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A3" w:rsidRPr="00787EEB" w:rsidRDefault="008D13A3" w:rsidP="00627D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color w:val="000000"/>
          <w:sz w:val="26"/>
          <w:szCs w:val="26"/>
        </w:rPr>
      </w:pPr>
    </w:p>
    <w:p w:rsidR="008D13A3" w:rsidRPr="00787EEB" w:rsidRDefault="008D13A3" w:rsidP="00627D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color w:val="000000"/>
          <w:sz w:val="26"/>
          <w:szCs w:val="26"/>
        </w:rPr>
      </w:pPr>
    </w:p>
    <w:p w:rsidR="00000FF0" w:rsidRPr="00787EEB" w:rsidRDefault="00000FF0" w:rsidP="00627D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color w:val="000000"/>
          <w:sz w:val="26"/>
          <w:szCs w:val="26"/>
        </w:rPr>
      </w:pPr>
    </w:p>
    <w:p w:rsidR="007B20D5" w:rsidRPr="00787EEB" w:rsidRDefault="007B20D5" w:rsidP="00627D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color w:val="000000"/>
          <w:sz w:val="26"/>
          <w:szCs w:val="26"/>
        </w:rPr>
      </w:pPr>
    </w:p>
    <w:p w:rsidR="008A6197" w:rsidRPr="00787EEB" w:rsidRDefault="008A6197" w:rsidP="00627D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color w:val="000000"/>
          <w:sz w:val="26"/>
          <w:szCs w:val="26"/>
        </w:rPr>
      </w:pPr>
    </w:p>
    <w:p w:rsidR="008A6197" w:rsidRPr="00787EEB" w:rsidRDefault="008A6197" w:rsidP="00627D4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9"/>
          <w:color w:val="000000"/>
          <w:sz w:val="26"/>
          <w:szCs w:val="26"/>
        </w:rPr>
      </w:pPr>
    </w:p>
    <w:p w:rsidR="007B20D5" w:rsidRPr="00787EEB" w:rsidRDefault="00D86FCD" w:rsidP="00AE6A63">
      <w:pPr>
        <w:pStyle w:val="rvps2"/>
        <w:shd w:val="clear" w:color="auto" w:fill="FFFFFF"/>
        <w:spacing w:beforeLines="40" w:before="96" w:afterLines="40" w:after="96"/>
        <w:rPr>
          <w:rStyle w:val="rvts9"/>
          <w:color w:val="000000"/>
          <w:sz w:val="26"/>
          <w:szCs w:val="26"/>
        </w:rPr>
      </w:pPr>
      <w:r w:rsidRPr="00787EEB">
        <w:rPr>
          <w:rStyle w:val="rvts9"/>
          <w:color w:val="000000"/>
          <w:sz w:val="26"/>
          <w:szCs w:val="26"/>
        </w:rPr>
        <w:t xml:space="preserve">Повідомлення про припинення </w:t>
      </w:r>
      <w:bookmarkStart w:id="0" w:name="_GoBack"/>
      <w:bookmarkEnd w:id="0"/>
      <w:r w:rsidRPr="00787EEB">
        <w:rPr>
          <w:rStyle w:val="rvts9"/>
          <w:color w:val="000000"/>
          <w:sz w:val="26"/>
          <w:szCs w:val="26"/>
        </w:rPr>
        <w:br/>
        <w:t xml:space="preserve">Договору </w:t>
      </w:r>
      <w:r w:rsidR="00AE6A63" w:rsidRPr="00787EEB">
        <w:rPr>
          <w:rStyle w:val="rvts9"/>
          <w:color w:val="000000"/>
          <w:sz w:val="26"/>
          <w:szCs w:val="26"/>
        </w:rPr>
        <w:t xml:space="preserve">про перевезення вантажів </w:t>
      </w:r>
      <w:r w:rsidR="00AE6A63" w:rsidRPr="00787EEB">
        <w:rPr>
          <w:rStyle w:val="rvts9"/>
          <w:color w:val="000000"/>
          <w:sz w:val="26"/>
          <w:szCs w:val="26"/>
        </w:rPr>
        <w:br/>
        <w:t xml:space="preserve">на особливих умовах – за розкладом </w:t>
      </w:r>
      <w:r w:rsidR="00AE6A63" w:rsidRPr="00787EEB">
        <w:rPr>
          <w:rStyle w:val="rvts9"/>
          <w:color w:val="000000"/>
          <w:sz w:val="26"/>
          <w:szCs w:val="26"/>
        </w:rPr>
        <w:br/>
        <w:t>руху маршрутних поїздів від 26.09.2019</w:t>
      </w:r>
    </w:p>
    <w:p w:rsidR="007B20D5" w:rsidRPr="00787EEB" w:rsidRDefault="007B20D5" w:rsidP="00B3614E">
      <w:pPr>
        <w:pStyle w:val="rvps2"/>
        <w:shd w:val="clear" w:color="auto" w:fill="FFFFFF"/>
        <w:spacing w:beforeLines="40" w:before="96" w:beforeAutospacing="0" w:afterLines="40" w:after="96" w:afterAutospacing="0"/>
        <w:ind w:firstLine="450"/>
        <w:jc w:val="both"/>
        <w:rPr>
          <w:rStyle w:val="rvts9"/>
          <w:color w:val="000000"/>
          <w:sz w:val="26"/>
          <w:szCs w:val="26"/>
        </w:rPr>
      </w:pPr>
    </w:p>
    <w:p w:rsidR="00627D41" w:rsidRPr="00787EEB" w:rsidRDefault="00627D41" w:rsidP="00B3614E">
      <w:pPr>
        <w:pStyle w:val="rvps2"/>
        <w:shd w:val="clear" w:color="auto" w:fill="FFFFFF"/>
        <w:spacing w:beforeLines="40" w:before="96" w:beforeAutospacing="0" w:afterLines="40" w:after="96" w:afterAutospacing="0"/>
        <w:ind w:firstLine="448"/>
        <w:jc w:val="center"/>
        <w:rPr>
          <w:rStyle w:val="rvts9"/>
          <w:color w:val="000000"/>
          <w:sz w:val="26"/>
          <w:szCs w:val="26"/>
        </w:rPr>
      </w:pPr>
      <w:r w:rsidRPr="00787EEB">
        <w:rPr>
          <w:rStyle w:val="rvts9"/>
          <w:color w:val="000000"/>
          <w:sz w:val="26"/>
          <w:szCs w:val="26"/>
        </w:rPr>
        <w:t>Шановн</w:t>
      </w:r>
      <w:r w:rsidR="00AE6A63" w:rsidRPr="00787EEB">
        <w:rPr>
          <w:rStyle w:val="rvts9"/>
          <w:color w:val="000000"/>
          <w:sz w:val="26"/>
          <w:szCs w:val="26"/>
        </w:rPr>
        <w:t>і</w:t>
      </w:r>
      <w:r w:rsidRPr="00787EEB">
        <w:rPr>
          <w:rStyle w:val="rvts9"/>
          <w:color w:val="000000"/>
          <w:sz w:val="26"/>
          <w:szCs w:val="26"/>
        </w:rPr>
        <w:t xml:space="preserve"> </w:t>
      </w:r>
      <w:r w:rsidR="00AE6A63" w:rsidRPr="00787EEB">
        <w:rPr>
          <w:rStyle w:val="rvts9"/>
          <w:color w:val="000000"/>
          <w:sz w:val="26"/>
          <w:szCs w:val="26"/>
        </w:rPr>
        <w:t>з</w:t>
      </w:r>
      <w:r w:rsidRPr="00787EEB">
        <w:rPr>
          <w:rStyle w:val="rvts9"/>
          <w:color w:val="000000"/>
          <w:sz w:val="26"/>
          <w:szCs w:val="26"/>
        </w:rPr>
        <w:t>амовник</w:t>
      </w:r>
      <w:r w:rsidR="00AE6A63" w:rsidRPr="00787EEB">
        <w:rPr>
          <w:rStyle w:val="rvts9"/>
          <w:color w:val="000000"/>
          <w:sz w:val="26"/>
          <w:szCs w:val="26"/>
        </w:rPr>
        <w:t>и</w:t>
      </w:r>
      <w:r w:rsidRPr="00787EEB">
        <w:rPr>
          <w:rStyle w:val="rvts9"/>
          <w:color w:val="000000"/>
          <w:sz w:val="26"/>
          <w:szCs w:val="26"/>
        </w:rPr>
        <w:t>!</w:t>
      </w:r>
    </w:p>
    <w:p w:rsidR="00AE6A63" w:rsidRPr="00787EEB" w:rsidRDefault="00AE6A63" w:rsidP="00B3614E">
      <w:pPr>
        <w:pStyle w:val="rvps2"/>
        <w:shd w:val="clear" w:color="auto" w:fill="FFFFFF"/>
        <w:spacing w:beforeLines="40" w:before="96" w:beforeAutospacing="0" w:afterLines="40" w:after="96" w:afterAutospacing="0"/>
        <w:ind w:firstLine="448"/>
        <w:jc w:val="both"/>
        <w:rPr>
          <w:rStyle w:val="rvts9"/>
          <w:color w:val="000000"/>
          <w:sz w:val="26"/>
          <w:szCs w:val="26"/>
        </w:rPr>
      </w:pPr>
      <w:r w:rsidRPr="00787EEB">
        <w:rPr>
          <w:rStyle w:val="rvts9"/>
          <w:color w:val="000000"/>
          <w:sz w:val="26"/>
          <w:szCs w:val="26"/>
        </w:rPr>
        <w:t>П</w:t>
      </w:r>
      <w:r w:rsidR="00AE4263" w:rsidRPr="00787EEB">
        <w:rPr>
          <w:rStyle w:val="rvts9"/>
          <w:color w:val="000000"/>
          <w:sz w:val="26"/>
          <w:szCs w:val="26"/>
        </w:rPr>
        <w:t xml:space="preserve">овідомляємо, що АТ «Укрзалізниця» </w:t>
      </w:r>
      <w:r w:rsidRPr="00787EEB">
        <w:rPr>
          <w:rStyle w:val="rvts9"/>
          <w:color w:val="000000"/>
          <w:sz w:val="26"/>
          <w:szCs w:val="26"/>
        </w:rPr>
        <w:t xml:space="preserve">припиняє </w:t>
      </w:r>
      <w:r w:rsidR="000B26F3" w:rsidRPr="00787EEB">
        <w:rPr>
          <w:rStyle w:val="rvts9"/>
          <w:color w:val="000000"/>
          <w:sz w:val="26"/>
          <w:szCs w:val="26"/>
        </w:rPr>
        <w:t xml:space="preserve">включно </w:t>
      </w:r>
      <w:r w:rsidR="00C36F87" w:rsidRPr="00787EEB">
        <w:rPr>
          <w:rStyle w:val="rvts9"/>
          <w:color w:val="000000"/>
          <w:sz w:val="26"/>
          <w:szCs w:val="26"/>
        </w:rPr>
        <w:t xml:space="preserve">з </w:t>
      </w:r>
      <w:r w:rsidR="00C36F87" w:rsidRPr="00787EEB">
        <w:rPr>
          <w:rStyle w:val="rvts9"/>
          <w:color w:val="000000"/>
          <w:sz w:val="26"/>
          <w:szCs w:val="26"/>
        </w:rPr>
        <w:t>18</w:t>
      </w:r>
      <w:r w:rsidR="00C36F87" w:rsidRPr="00787EEB">
        <w:rPr>
          <w:rStyle w:val="rvts9"/>
          <w:color w:val="000000"/>
          <w:sz w:val="26"/>
          <w:szCs w:val="26"/>
        </w:rPr>
        <w:t>.0</w:t>
      </w:r>
      <w:r w:rsidR="00C36F87" w:rsidRPr="00787EEB">
        <w:rPr>
          <w:rStyle w:val="rvts9"/>
          <w:color w:val="000000"/>
          <w:sz w:val="26"/>
          <w:szCs w:val="26"/>
        </w:rPr>
        <w:t>9</w:t>
      </w:r>
      <w:r w:rsidR="00C36F87" w:rsidRPr="00787EEB">
        <w:rPr>
          <w:rStyle w:val="rvts9"/>
          <w:color w:val="000000"/>
          <w:sz w:val="26"/>
          <w:szCs w:val="26"/>
        </w:rPr>
        <w:t xml:space="preserve">.2020 </w:t>
      </w:r>
      <w:r w:rsidRPr="00787EEB">
        <w:rPr>
          <w:rStyle w:val="rvts9"/>
          <w:color w:val="000000"/>
          <w:sz w:val="26"/>
          <w:szCs w:val="26"/>
        </w:rPr>
        <w:t xml:space="preserve">дію Договору про перевезення вантажів на особливих умовах – за розкладом руху маршрутних поїздів від 26.09.2019 </w:t>
      </w:r>
      <w:r w:rsidR="00C36F87" w:rsidRPr="00787EEB">
        <w:rPr>
          <w:rStyle w:val="rvts9"/>
          <w:color w:val="000000"/>
          <w:sz w:val="26"/>
          <w:szCs w:val="26"/>
        </w:rPr>
        <w:t xml:space="preserve">(далі – Договір) </w:t>
      </w:r>
      <w:r w:rsidRPr="00787EEB">
        <w:rPr>
          <w:rStyle w:val="rvts9"/>
          <w:color w:val="000000"/>
          <w:sz w:val="26"/>
          <w:szCs w:val="26"/>
        </w:rPr>
        <w:t>з підстав передбачених в п. 8.4. такого Договору.</w:t>
      </w:r>
    </w:p>
    <w:p w:rsidR="00AE6A63" w:rsidRPr="00787EEB" w:rsidRDefault="00C36F87" w:rsidP="00B3614E">
      <w:pPr>
        <w:pStyle w:val="rvps2"/>
        <w:shd w:val="clear" w:color="auto" w:fill="FFFFFF"/>
        <w:spacing w:beforeLines="40" w:before="96" w:beforeAutospacing="0" w:afterLines="40" w:after="96" w:afterAutospacing="0"/>
        <w:ind w:firstLine="448"/>
        <w:jc w:val="both"/>
        <w:rPr>
          <w:rStyle w:val="rvts9"/>
          <w:color w:val="000000"/>
          <w:sz w:val="26"/>
          <w:szCs w:val="26"/>
        </w:rPr>
      </w:pPr>
      <w:r w:rsidRPr="00787EEB">
        <w:rPr>
          <w:rStyle w:val="rvts9"/>
          <w:color w:val="000000"/>
          <w:sz w:val="26"/>
          <w:szCs w:val="26"/>
        </w:rPr>
        <w:t>Повідомлення може бути відкликано у випадку викладення Договору в новій редакції.</w:t>
      </w:r>
    </w:p>
    <w:p w:rsidR="00627D41" w:rsidRPr="00787EEB" w:rsidRDefault="00627D41" w:rsidP="00B3614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rStyle w:val="rvts9"/>
          <w:color w:val="000000"/>
          <w:sz w:val="26"/>
          <w:szCs w:val="26"/>
        </w:rPr>
      </w:pPr>
    </w:p>
    <w:p w:rsidR="008D13A3" w:rsidRPr="00787EEB" w:rsidRDefault="00D86FCD" w:rsidP="00B3614E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6"/>
          <w:szCs w:val="26"/>
        </w:rPr>
      </w:pPr>
      <w:r w:rsidRPr="00787EEB">
        <w:rPr>
          <w:rStyle w:val="rvts9"/>
          <w:color w:val="000000"/>
          <w:sz w:val="26"/>
          <w:szCs w:val="26"/>
        </w:rPr>
        <w:t>З повагою</w:t>
      </w:r>
    </w:p>
    <w:p w:rsidR="00AE6A63" w:rsidRPr="00787EEB" w:rsidRDefault="00AE6A63" w:rsidP="00AE6A6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E6A63" w:rsidRPr="00787EEB" w:rsidRDefault="00AE6A63" w:rsidP="00AE6A6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 xml:space="preserve">директор філії </w:t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  <w:t xml:space="preserve"> </w:t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  <w:t>Д.І. Глущенко</w:t>
      </w:r>
    </w:p>
    <w:p w:rsidR="00710E38" w:rsidRPr="00787EEB" w:rsidRDefault="00710E38" w:rsidP="00B3614E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6"/>
          <w:szCs w:val="26"/>
        </w:rPr>
      </w:pPr>
    </w:p>
    <w:p w:rsidR="00AE6A63" w:rsidRPr="00787EEB" w:rsidRDefault="00AE6A63" w:rsidP="00B3614E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6"/>
          <w:szCs w:val="26"/>
        </w:rPr>
      </w:pPr>
    </w:p>
    <w:p w:rsidR="006E3E7E" w:rsidRPr="00787EEB" w:rsidRDefault="00AE6A63" w:rsidP="00B3614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з</w:t>
      </w:r>
      <w:r w:rsidR="008A6197" w:rsidRPr="00787EEB">
        <w:rPr>
          <w:rFonts w:ascii="Times New Roman" w:hAnsi="Times New Roman"/>
          <w:sz w:val="26"/>
          <w:szCs w:val="26"/>
        </w:rPr>
        <w:t xml:space="preserve">аступник директора філії </w:t>
      </w:r>
      <w:r w:rsidR="00B3614E" w:rsidRPr="00787EEB">
        <w:rPr>
          <w:rFonts w:ascii="Times New Roman" w:hAnsi="Times New Roman"/>
          <w:sz w:val="26"/>
          <w:szCs w:val="26"/>
        </w:rPr>
        <w:br/>
      </w:r>
      <w:r w:rsidR="008A6197" w:rsidRPr="00787EEB">
        <w:rPr>
          <w:rFonts w:ascii="Times New Roman" w:hAnsi="Times New Roman"/>
          <w:sz w:val="26"/>
          <w:szCs w:val="26"/>
        </w:rPr>
        <w:t>з правових питань</w:t>
      </w:r>
      <w:r w:rsidR="008A6197" w:rsidRPr="00787EEB">
        <w:rPr>
          <w:rFonts w:ascii="Times New Roman" w:hAnsi="Times New Roman"/>
          <w:sz w:val="26"/>
          <w:szCs w:val="26"/>
        </w:rPr>
        <w:tab/>
      </w:r>
      <w:r w:rsidR="008A6197" w:rsidRPr="00787EEB">
        <w:rPr>
          <w:rFonts w:ascii="Times New Roman" w:hAnsi="Times New Roman"/>
          <w:sz w:val="26"/>
          <w:szCs w:val="26"/>
        </w:rPr>
        <w:tab/>
      </w:r>
      <w:r w:rsidR="008A6197" w:rsidRPr="00787EEB">
        <w:rPr>
          <w:rFonts w:ascii="Times New Roman" w:hAnsi="Times New Roman"/>
          <w:sz w:val="26"/>
          <w:szCs w:val="26"/>
        </w:rPr>
        <w:tab/>
        <w:t xml:space="preserve"> </w:t>
      </w:r>
      <w:r w:rsidR="008A6197" w:rsidRPr="00787EEB">
        <w:rPr>
          <w:rFonts w:ascii="Times New Roman" w:hAnsi="Times New Roman"/>
          <w:sz w:val="26"/>
          <w:szCs w:val="26"/>
        </w:rPr>
        <w:tab/>
      </w:r>
      <w:r w:rsidR="008A6197" w:rsidRPr="00787EEB">
        <w:rPr>
          <w:rFonts w:ascii="Times New Roman" w:hAnsi="Times New Roman"/>
          <w:sz w:val="26"/>
          <w:szCs w:val="26"/>
        </w:rPr>
        <w:tab/>
      </w:r>
      <w:r w:rsidR="008A6197" w:rsidRPr="00787EEB">
        <w:rPr>
          <w:rFonts w:ascii="Times New Roman" w:hAnsi="Times New Roman"/>
          <w:sz w:val="26"/>
          <w:szCs w:val="26"/>
        </w:rPr>
        <w:tab/>
      </w:r>
      <w:r w:rsidR="008A6197" w:rsidRPr="00787EEB">
        <w:rPr>
          <w:rFonts w:ascii="Times New Roman" w:hAnsi="Times New Roman"/>
          <w:sz w:val="26"/>
          <w:szCs w:val="26"/>
        </w:rPr>
        <w:tab/>
        <w:t xml:space="preserve"> О.С. Дюговський</w:t>
      </w:r>
    </w:p>
    <w:p w:rsidR="006E3E7E" w:rsidRPr="00787EEB" w:rsidRDefault="006E3E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br w:type="page"/>
      </w:r>
    </w:p>
    <w:p w:rsidR="008A6197" w:rsidRPr="00787EEB" w:rsidRDefault="006E3E7E" w:rsidP="009E260B">
      <w:pPr>
        <w:spacing w:before="120" w:after="12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lastRenderedPageBreak/>
        <w:t xml:space="preserve">ЦМ, ЦД, РФ, ЄРЦ, ЦІТ, </w:t>
      </w:r>
      <w:r w:rsidR="00D01DD2" w:rsidRPr="00787EEB">
        <w:rPr>
          <w:rFonts w:ascii="Times New Roman" w:hAnsi="Times New Roman"/>
          <w:sz w:val="26"/>
          <w:szCs w:val="26"/>
        </w:rPr>
        <w:t xml:space="preserve">ТМ </w:t>
      </w:r>
      <w:proofErr w:type="spellStart"/>
      <w:r w:rsidR="00D01DD2" w:rsidRPr="00787EEB">
        <w:rPr>
          <w:rFonts w:ascii="Times New Roman" w:hAnsi="Times New Roman"/>
          <w:sz w:val="26"/>
          <w:szCs w:val="26"/>
        </w:rPr>
        <w:t>Софт</w:t>
      </w:r>
      <w:proofErr w:type="spellEnd"/>
      <w:r w:rsidR="00D01DD2" w:rsidRPr="00787EEB">
        <w:rPr>
          <w:rFonts w:ascii="Times New Roman" w:hAnsi="Times New Roman"/>
          <w:sz w:val="26"/>
          <w:szCs w:val="26"/>
        </w:rPr>
        <w:t xml:space="preserve">, </w:t>
      </w:r>
      <w:r w:rsidRPr="00787EEB">
        <w:rPr>
          <w:rFonts w:ascii="Times New Roman" w:hAnsi="Times New Roman"/>
          <w:sz w:val="26"/>
          <w:szCs w:val="26"/>
        </w:rPr>
        <w:t>ЦВА</w:t>
      </w:r>
    </w:p>
    <w:p w:rsidR="00D01DD2" w:rsidRPr="00787EEB" w:rsidRDefault="00D01DD2" w:rsidP="009E260B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6F87" w:rsidRPr="00787EEB" w:rsidRDefault="00C36F87" w:rsidP="009E260B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Щодо договору про РРМП</w:t>
      </w:r>
    </w:p>
    <w:p w:rsidR="00C36F87" w:rsidRPr="00787EEB" w:rsidRDefault="00C36F87" w:rsidP="009E260B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7932" w:rsidRPr="00787EEB" w:rsidRDefault="00F97932" w:rsidP="00D52B8A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 xml:space="preserve">10.07.2020 департаментом внутрішнього аудиту та контролю надано філії «ЦТЛ» Меморандум від 10.07.2020 </w:t>
      </w:r>
      <w:r w:rsidR="00C36F87" w:rsidRPr="00787EEB">
        <w:rPr>
          <w:rFonts w:ascii="Times New Roman" w:hAnsi="Times New Roman"/>
          <w:sz w:val="26"/>
          <w:szCs w:val="26"/>
        </w:rPr>
        <w:t>аудиту бізнес-процесу з продажу послуг із використання власних вагонів АТ «Укрзалізниця» із застосуванням ЕТС «ProZorro.Продажі» та надання послуг з організації перевезень вантажів та порожніх вагонів за узгодженим розкладом руху вантажного маршрутного поїзда (далі – РРМП) філії «Центр транспортної логістики» АТ «Укрзалізниця» за період діяльності з 01.01.2019 по 23.02.2020 (далі – Аудит</w:t>
      </w:r>
      <w:r w:rsidR="00C36F87" w:rsidRPr="00787EEB">
        <w:rPr>
          <w:rFonts w:ascii="Times New Roman" w:hAnsi="Times New Roman"/>
          <w:sz w:val="26"/>
          <w:szCs w:val="26"/>
        </w:rPr>
        <w:t xml:space="preserve"> та </w:t>
      </w:r>
      <w:r w:rsidRPr="00787EEB">
        <w:rPr>
          <w:rFonts w:ascii="Times New Roman" w:hAnsi="Times New Roman"/>
          <w:sz w:val="26"/>
          <w:szCs w:val="26"/>
        </w:rPr>
        <w:t>Меморандум</w:t>
      </w:r>
      <w:r w:rsidR="00C36F87" w:rsidRPr="00787EEB">
        <w:rPr>
          <w:rFonts w:ascii="Times New Roman" w:hAnsi="Times New Roman"/>
          <w:sz w:val="26"/>
          <w:szCs w:val="26"/>
        </w:rPr>
        <w:t>, відповідно</w:t>
      </w:r>
      <w:r w:rsidRPr="00787EEB">
        <w:rPr>
          <w:rFonts w:ascii="Times New Roman" w:hAnsi="Times New Roman"/>
          <w:sz w:val="26"/>
          <w:szCs w:val="26"/>
        </w:rPr>
        <w:t>)</w:t>
      </w:r>
      <w:r w:rsidR="00D52B8A" w:rsidRPr="00787EEB">
        <w:rPr>
          <w:rFonts w:ascii="Times New Roman" w:hAnsi="Times New Roman"/>
          <w:sz w:val="26"/>
          <w:szCs w:val="26"/>
        </w:rPr>
        <w:t>, про що повідомлялися департаменти</w:t>
      </w:r>
      <w:r w:rsidR="00D52B8A" w:rsidRPr="00787EEB">
        <w:rPr>
          <w:rFonts w:ascii="Times New Roman" w:hAnsi="Times New Roman"/>
          <w:sz w:val="26"/>
          <w:szCs w:val="26"/>
        </w:rPr>
        <w:t xml:space="preserve"> комерційної роботи</w:t>
      </w:r>
      <w:r w:rsidR="00D52B8A" w:rsidRPr="00787EEB">
        <w:rPr>
          <w:rFonts w:ascii="Times New Roman" w:hAnsi="Times New Roman"/>
          <w:sz w:val="26"/>
          <w:szCs w:val="26"/>
        </w:rPr>
        <w:t xml:space="preserve"> та </w:t>
      </w:r>
      <w:r w:rsidR="00D52B8A" w:rsidRPr="00787EEB">
        <w:rPr>
          <w:rFonts w:ascii="Times New Roman" w:hAnsi="Times New Roman"/>
          <w:sz w:val="26"/>
          <w:szCs w:val="26"/>
        </w:rPr>
        <w:t>управління рухом</w:t>
      </w:r>
      <w:r w:rsidRPr="00787EEB">
        <w:rPr>
          <w:rFonts w:ascii="Times New Roman" w:hAnsi="Times New Roman"/>
          <w:sz w:val="26"/>
          <w:szCs w:val="26"/>
        </w:rPr>
        <w:t>.</w:t>
      </w:r>
    </w:p>
    <w:p w:rsidR="00D52B8A" w:rsidRPr="00787EEB" w:rsidRDefault="00D52B8A" w:rsidP="00D52B8A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Антимонопольним комітетом України надано АТ «Укрзалізниця» рекомендації про запобігання порушенням законодавства про захист економічної конкуренції від 28.05.2020 № 26-рк (далі – Рекомендації) щодо надання послуг на умовах Договору про перевезення вантажів на особливих умовах – за розкладом руху маршрутних поїздів від 26.09.2019 (далі – Договір).</w:t>
      </w:r>
    </w:p>
    <w:p w:rsidR="009E260B" w:rsidRPr="00787EEB" w:rsidRDefault="009E260B" w:rsidP="009E260B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Враховуючи, що:</w:t>
      </w:r>
    </w:p>
    <w:p w:rsidR="009E260B" w:rsidRPr="00787EEB" w:rsidRDefault="009E260B" w:rsidP="009E260B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п</w:t>
      </w:r>
      <w:r w:rsidRPr="00787EEB">
        <w:rPr>
          <w:rFonts w:ascii="Times New Roman" w:hAnsi="Times New Roman"/>
          <w:sz w:val="26"/>
          <w:szCs w:val="26"/>
        </w:rPr>
        <w:t>итання технології роботи при надані послуг в частині розробки та виконання графіків руху поїздів, формування і реалізації програм інформаційного забезпечення перевезень, управління перевізним процесом, організації проведення розрахунків пропускної і переробної спроможності залізничних напрямків і станцій на основі їх технічної оснащеності належить до компетенції департаменту управління рухом</w:t>
      </w:r>
      <w:r w:rsidRPr="00787EEB">
        <w:rPr>
          <w:rFonts w:ascii="Times New Roman" w:hAnsi="Times New Roman"/>
          <w:sz w:val="26"/>
          <w:szCs w:val="26"/>
        </w:rPr>
        <w:t>, відповідно до положення про останній;</w:t>
      </w:r>
    </w:p>
    <w:p w:rsidR="009E260B" w:rsidRDefault="009E260B" w:rsidP="009E260B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о</w:t>
      </w:r>
      <w:r w:rsidRPr="00787EEB">
        <w:rPr>
          <w:rFonts w:ascii="Times New Roman" w:hAnsi="Times New Roman"/>
          <w:sz w:val="26"/>
          <w:szCs w:val="26"/>
        </w:rPr>
        <w:t>перативні, технологічні та нормативно-методичні питання, питання організації перевезення вантажів, організації та розробки нормативної, правової і методологічної бази вантажних перевезень при наданні послуг, формування, встановлення, застосування тарифів, організація взаємовідносин із замовниками послуг належить до компетенції департаменту комерційної роботи, відповідно до положення про останній;</w:t>
      </w:r>
    </w:p>
    <w:p w:rsidR="000B26F3" w:rsidRPr="00787EEB" w:rsidRDefault="000B26F3" w:rsidP="000B26F3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філія «ЦТЛ» є структурним підрозділом шо здійснює господарську діяльність і не відповідає за розробку та впровадження нових інфраструктурних послуг;</w:t>
      </w:r>
    </w:p>
    <w:p w:rsidR="000B26F3" w:rsidRPr="00787EEB" w:rsidRDefault="000B26F3" w:rsidP="000B26F3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Договір впроваджено з серпня 2019 року на завдання і з погодження директора операційного, департамент</w:t>
      </w:r>
      <w:r>
        <w:rPr>
          <w:rFonts w:ascii="Times New Roman" w:hAnsi="Times New Roman"/>
          <w:sz w:val="26"/>
          <w:szCs w:val="26"/>
        </w:rPr>
        <w:t>ів</w:t>
      </w:r>
      <w:r w:rsidRPr="00787EEB">
        <w:rPr>
          <w:rFonts w:ascii="Times New Roman" w:hAnsi="Times New Roman"/>
          <w:sz w:val="26"/>
          <w:szCs w:val="26"/>
        </w:rPr>
        <w:t xml:space="preserve"> комерційної роботи</w:t>
      </w:r>
      <w:r>
        <w:rPr>
          <w:rFonts w:ascii="Times New Roman" w:hAnsi="Times New Roman"/>
          <w:sz w:val="26"/>
          <w:szCs w:val="26"/>
        </w:rPr>
        <w:t xml:space="preserve"> та </w:t>
      </w:r>
      <w:r w:rsidRPr="00787EEB">
        <w:rPr>
          <w:rFonts w:ascii="Times New Roman" w:hAnsi="Times New Roman"/>
          <w:sz w:val="26"/>
          <w:szCs w:val="26"/>
        </w:rPr>
        <w:t>управління рухом;</w:t>
      </w:r>
    </w:p>
    <w:p w:rsidR="000B26F3" w:rsidRPr="00787EEB" w:rsidRDefault="005D5D48" w:rsidP="005D5D48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послуги</w:t>
      </w:r>
      <w:r>
        <w:rPr>
          <w:rFonts w:ascii="Times New Roman" w:hAnsi="Times New Roman"/>
          <w:sz w:val="26"/>
          <w:szCs w:val="26"/>
        </w:rPr>
        <w:t xml:space="preserve"> з</w:t>
      </w:r>
      <w:r>
        <w:rPr>
          <w:rFonts w:ascii="Times New Roman" w:hAnsi="Times New Roman"/>
          <w:sz w:val="26"/>
          <w:szCs w:val="26"/>
        </w:rPr>
        <w:t xml:space="preserve"> перевезення за погодженим скороченим терміном доставки за одним маршрутом </w:t>
      </w:r>
      <w:r>
        <w:rPr>
          <w:rFonts w:ascii="Times New Roman" w:hAnsi="Times New Roman"/>
          <w:sz w:val="26"/>
          <w:szCs w:val="26"/>
        </w:rPr>
        <w:t xml:space="preserve">– </w:t>
      </w:r>
      <w:r w:rsidR="000B26F3" w:rsidRPr="00787EEB">
        <w:rPr>
          <w:rFonts w:ascii="Times New Roman" w:hAnsi="Times New Roman"/>
          <w:sz w:val="26"/>
          <w:szCs w:val="26"/>
        </w:rPr>
        <w:t xml:space="preserve">за РРМП здійснюються </w:t>
      </w:r>
      <w:r w:rsidRPr="00787EEB">
        <w:rPr>
          <w:rFonts w:ascii="Times New Roman" w:hAnsi="Times New Roman"/>
          <w:sz w:val="26"/>
          <w:szCs w:val="26"/>
        </w:rPr>
        <w:t>департамент</w:t>
      </w:r>
      <w:r>
        <w:rPr>
          <w:rFonts w:ascii="Times New Roman" w:hAnsi="Times New Roman"/>
          <w:sz w:val="26"/>
          <w:szCs w:val="26"/>
        </w:rPr>
        <w:t>ом</w:t>
      </w:r>
      <w:r w:rsidRPr="00787EEB">
        <w:rPr>
          <w:rFonts w:ascii="Times New Roman" w:hAnsi="Times New Roman"/>
          <w:sz w:val="26"/>
          <w:szCs w:val="26"/>
        </w:rPr>
        <w:t xml:space="preserve"> управління рухом</w:t>
      </w:r>
      <w:r>
        <w:rPr>
          <w:rFonts w:ascii="Times New Roman" w:hAnsi="Times New Roman"/>
          <w:sz w:val="26"/>
          <w:szCs w:val="26"/>
        </w:rPr>
        <w:t xml:space="preserve"> та регіональними філіями </w:t>
      </w:r>
      <w:r>
        <w:rPr>
          <w:rFonts w:ascii="Times New Roman" w:hAnsi="Times New Roman"/>
          <w:sz w:val="26"/>
          <w:szCs w:val="26"/>
        </w:rPr>
        <w:t>(з відповідним розподілом доходів та витрат)</w:t>
      </w:r>
      <w:r>
        <w:rPr>
          <w:rFonts w:ascii="Times New Roman" w:hAnsi="Times New Roman"/>
          <w:sz w:val="26"/>
          <w:szCs w:val="26"/>
        </w:rPr>
        <w:t xml:space="preserve">, а не </w:t>
      </w:r>
      <w:r w:rsidR="000B26F3" w:rsidRPr="00787EEB">
        <w:rPr>
          <w:rFonts w:ascii="Times New Roman" w:hAnsi="Times New Roman"/>
          <w:sz w:val="26"/>
          <w:szCs w:val="26"/>
        </w:rPr>
        <w:t>філі</w:t>
      </w:r>
      <w:r>
        <w:rPr>
          <w:rFonts w:ascii="Times New Roman" w:hAnsi="Times New Roman"/>
          <w:sz w:val="26"/>
          <w:szCs w:val="26"/>
        </w:rPr>
        <w:t>єю</w:t>
      </w:r>
      <w:r w:rsidR="000B26F3" w:rsidRPr="00787EEB">
        <w:rPr>
          <w:rFonts w:ascii="Times New Roman" w:hAnsi="Times New Roman"/>
          <w:sz w:val="26"/>
          <w:szCs w:val="26"/>
        </w:rPr>
        <w:t> «ЦТЛ»;</w:t>
      </w:r>
    </w:p>
    <w:p w:rsidR="00D52B8A" w:rsidRPr="00787EEB" w:rsidRDefault="00D52B8A" w:rsidP="00D52B8A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в</w:t>
      </w:r>
      <w:r w:rsidRPr="00787EEB">
        <w:rPr>
          <w:rFonts w:ascii="Times New Roman" w:hAnsi="Times New Roman"/>
          <w:sz w:val="26"/>
          <w:szCs w:val="26"/>
        </w:rPr>
        <w:t xml:space="preserve">исновки Меморандуму </w:t>
      </w:r>
      <w:r w:rsidRPr="00787EEB">
        <w:rPr>
          <w:rFonts w:ascii="Times New Roman" w:hAnsi="Times New Roman"/>
          <w:sz w:val="26"/>
          <w:szCs w:val="26"/>
        </w:rPr>
        <w:t xml:space="preserve">та Рекомендацій </w:t>
      </w:r>
      <w:r w:rsidRPr="00787EEB">
        <w:rPr>
          <w:rFonts w:ascii="Times New Roman" w:hAnsi="Times New Roman"/>
          <w:sz w:val="26"/>
          <w:szCs w:val="26"/>
        </w:rPr>
        <w:t xml:space="preserve">виходять за межі діяльності об’єкту перевірки – філії «ЦТЛ» і стосуються інших підрозділів Товариства в частині предмету перевірки – бізнес-процесів </w:t>
      </w:r>
      <w:r w:rsidR="005D5D48">
        <w:rPr>
          <w:rFonts w:ascii="Times New Roman" w:hAnsi="Times New Roman"/>
          <w:sz w:val="26"/>
          <w:szCs w:val="26"/>
        </w:rPr>
        <w:t>з перевезень за РРМП</w:t>
      </w:r>
      <w:r w:rsidR="000B26F3">
        <w:rPr>
          <w:rFonts w:ascii="Times New Roman" w:hAnsi="Times New Roman"/>
          <w:sz w:val="26"/>
          <w:szCs w:val="26"/>
        </w:rPr>
        <w:t>;</w:t>
      </w:r>
    </w:p>
    <w:p w:rsidR="009E260B" w:rsidRPr="00787EEB" w:rsidRDefault="002F5012" w:rsidP="009E260B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>філі</w:t>
      </w:r>
      <w:r w:rsidR="0074030D" w:rsidRPr="00787EEB">
        <w:rPr>
          <w:rFonts w:ascii="Times New Roman" w:hAnsi="Times New Roman"/>
          <w:sz w:val="26"/>
          <w:szCs w:val="26"/>
        </w:rPr>
        <w:t>єю</w:t>
      </w:r>
      <w:r w:rsidRPr="00787EEB">
        <w:rPr>
          <w:rFonts w:ascii="Times New Roman" w:hAnsi="Times New Roman"/>
          <w:sz w:val="26"/>
          <w:szCs w:val="26"/>
        </w:rPr>
        <w:t xml:space="preserve"> «ЦТЛ» </w:t>
      </w:r>
      <w:r w:rsidR="009E260B" w:rsidRPr="00787EEB">
        <w:rPr>
          <w:rFonts w:ascii="Times New Roman" w:hAnsi="Times New Roman"/>
          <w:sz w:val="26"/>
          <w:szCs w:val="26"/>
        </w:rPr>
        <w:t xml:space="preserve">не отримано результати опрацювання відповідальними підрозділами </w:t>
      </w:r>
      <w:r w:rsidRPr="00787EEB">
        <w:rPr>
          <w:rFonts w:ascii="Times New Roman" w:hAnsi="Times New Roman"/>
          <w:sz w:val="26"/>
          <w:szCs w:val="26"/>
        </w:rPr>
        <w:t xml:space="preserve">АТ «Укрзалізниця» </w:t>
      </w:r>
      <w:r w:rsidR="009E260B" w:rsidRPr="00787EEB">
        <w:rPr>
          <w:rFonts w:ascii="Times New Roman" w:hAnsi="Times New Roman"/>
          <w:sz w:val="26"/>
          <w:szCs w:val="26"/>
        </w:rPr>
        <w:t>Меморандум</w:t>
      </w:r>
      <w:r w:rsidRPr="00787EEB">
        <w:rPr>
          <w:rFonts w:ascii="Times New Roman" w:hAnsi="Times New Roman"/>
          <w:sz w:val="26"/>
          <w:szCs w:val="26"/>
        </w:rPr>
        <w:t>у</w:t>
      </w:r>
      <w:r w:rsidR="009E260B" w:rsidRPr="00787EEB">
        <w:rPr>
          <w:rFonts w:ascii="Times New Roman" w:hAnsi="Times New Roman"/>
          <w:sz w:val="26"/>
          <w:szCs w:val="26"/>
        </w:rPr>
        <w:t xml:space="preserve"> та Рекомендаці</w:t>
      </w:r>
      <w:r w:rsidRPr="00787EEB">
        <w:rPr>
          <w:rFonts w:ascii="Times New Roman" w:hAnsi="Times New Roman"/>
          <w:sz w:val="26"/>
          <w:szCs w:val="26"/>
        </w:rPr>
        <w:t>й</w:t>
      </w:r>
      <w:r w:rsidR="009E260B" w:rsidRPr="00787EEB">
        <w:rPr>
          <w:rFonts w:ascii="Times New Roman" w:hAnsi="Times New Roman"/>
          <w:sz w:val="26"/>
          <w:szCs w:val="26"/>
        </w:rPr>
        <w:t xml:space="preserve"> з </w:t>
      </w:r>
      <w:r w:rsidRPr="00787EEB">
        <w:rPr>
          <w:rFonts w:ascii="Times New Roman" w:hAnsi="Times New Roman"/>
          <w:sz w:val="26"/>
          <w:szCs w:val="26"/>
        </w:rPr>
        <w:t xml:space="preserve">відповідними </w:t>
      </w:r>
      <w:r w:rsidR="009E260B" w:rsidRPr="00787EEB">
        <w:rPr>
          <w:rFonts w:ascii="Times New Roman" w:hAnsi="Times New Roman"/>
          <w:sz w:val="26"/>
          <w:szCs w:val="26"/>
        </w:rPr>
        <w:t xml:space="preserve">завданнями щодо </w:t>
      </w:r>
      <w:r w:rsidR="006A6BEA">
        <w:rPr>
          <w:rFonts w:ascii="Times New Roman" w:hAnsi="Times New Roman"/>
          <w:sz w:val="26"/>
          <w:szCs w:val="26"/>
        </w:rPr>
        <w:t xml:space="preserve">внесення </w:t>
      </w:r>
      <w:r w:rsidR="009E260B" w:rsidRPr="00787EEB">
        <w:rPr>
          <w:rFonts w:ascii="Times New Roman" w:hAnsi="Times New Roman"/>
          <w:sz w:val="26"/>
          <w:szCs w:val="26"/>
        </w:rPr>
        <w:t>змін</w:t>
      </w:r>
      <w:r w:rsidR="006A6BEA">
        <w:rPr>
          <w:rFonts w:ascii="Times New Roman" w:hAnsi="Times New Roman"/>
          <w:sz w:val="26"/>
          <w:szCs w:val="26"/>
        </w:rPr>
        <w:t xml:space="preserve"> до Договору</w:t>
      </w:r>
      <w:r w:rsidR="0074030D" w:rsidRPr="00787EEB">
        <w:rPr>
          <w:rFonts w:ascii="Times New Roman" w:hAnsi="Times New Roman"/>
          <w:sz w:val="26"/>
          <w:szCs w:val="26"/>
        </w:rPr>
        <w:t>;</w:t>
      </w:r>
    </w:p>
    <w:p w:rsidR="00D52B8A" w:rsidRPr="00787EEB" w:rsidRDefault="000B26F3" w:rsidP="009E260B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не</w:t>
      </w:r>
      <w:r w:rsidR="006A6BEA">
        <w:rPr>
          <w:rFonts w:ascii="Times New Roman" w:hAnsi="Times New Roman"/>
          <w:sz w:val="26"/>
          <w:szCs w:val="26"/>
        </w:rPr>
        <w:t xml:space="preserve"> вирішено в повній мірі </w:t>
      </w:r>
      <w:r>
        <w:rPr>
          <w:rFonts w:ascii="Times New Roman" w:hAnsi="Times New Roman"/>
          <w:sz w:val="26"/>
          <w:szCs w:val="26"/>
        </w:rPr>
        <w:t xml:space="preserve">завдання </w:t>
      </w:r>
      <w:r w:rsidR="006A6BEA">
        <w:rPr>
          <w:rFonts w:ascii="Times New Roman" w:hAnsi="Times New Roman"/>
          <w:sz w:val="26"/>
          <w:szCs w:val="26"/>
        </w:rPr>
        <w:t xml:space="preserve">з </w:t>
      </w:r>
      <w:r w:rsidR="00D52B8A" w:rsidRPr="00787EEB">
        <w:rPr>
          <w:rFonts w:ascii="Times New Roman" w:hAnsi="Times New Roman"/>
          <w:sz w:val="26"/>
          <w:szCs w:val="26"/>
        </w:rPr>
        <w:t xml:space="preserve">автоматизації, </w:t>
      </w:r>
      <w:r w:rsidR="006A6BEA">
        <w:rPr>
          <w:rFonts w:ascii="Times New Roman" w:hAnsi="Times New Roman"/>
          <w:sz w:val="26"/>
          <w:szCs w:val="26"/>
        </w:rPr>
        <w:t xml:space="preserve">визначення </w:t>
      </w:r>
      <w:r w:rsidR="00D73D92">
        <w:rPr>
          <w:rFonts w:ascii="Times New Roman" w:hAnsi="Times New Roman"/>
          <w:sz w:val="26"/>
          <w:szCs w:val="26"/>
        </w:rPr>
        <w:t>порядку взаємодії підрозділів АТ «Укрзалізниця»</w:t>
      </w:r>
      <w:r w:rsidR="006A6BEA">
        <w:rPr>
          <w:rFonts w:ascii="Times New Roman" w:hAnsi="Times New Roman"/>
          <w:sz w:val="26"/>
          <w:szCs w:val="26"/>
        </w:rPr>
        <w:t xml:space="preserve"> та </w:t>
      </w:r>
      <w:r w:rsidR="006A6BEA" w:rsidRPr="00787EEB">
        <w:rPr>
          <w:rFonts w:ascii="Times New Roman" w:hAnsi="Times New Roman"/>
          <w:sz w:val="26"/>
          <w:szCs w:val="26"/>
        </w:rPr>
        <w:t>умов нарахування плат</w:t>
      </w:r>
      <w:r w:rsidR="006A6BEA">
        <w:rPr>
          <w:rFonts w:ascii="Times New Roman" w:hAnsi="Times New Roman"/>
          <w:sz w:val="26"/>
          <w:szCs w:val="26"/>
        </w:rPr>
        <w:t>ежів</w:t>
      </w:r>
      <w:r w:rsidR="00D73D92">
        <w:rPr>
          <w:rFonts w:ascii="Times New Roman" w:hAnsi="Times New Roman"/>
          <w:sz w:val="26"/>
          <w:szCs w:val="26"/>
        </w:rPr>
        <w:t xml:space="preserve"> при перевезеннях за РРМП, </w:t>
      </w:r>
      <w:r w:rsidR="00D52B8A" w:rsidRPr="00787EEB">
        <w:rPr>
          <w:rFonts w:ascii="Times New Roman" w:hAnsi="Times New Roman"/>
          <w:sz w:val="26"/>
          <w:szCs w:val="26"/>
        </w:rPr>
        <w:t>ін.,</w:t>
      </w:r>
    </w:p>
    <w:p w:rsidR="00D52B8A" w:rsidRPr="00787EEB" w:rsidRDefault="00D52B8A" w:rsidP="00787EEB">
      <w:pPr>
        <w:spacing w:before="120" w:after="120" w:line="240" w:lineRule="auto"/>
        <w:jc w:val="both"/>
        <w:rPr>
          <w:rStyle w:val="rvts9"/>
          <w:rFonts w:ascii="Times New Roman" w:eastAsia="Times New Roman" w:hAnsi="Times New Roman"/>
          <w:color w:val="000000"/>
          <w:sz w:val="26"/>
          <w:szCs w:val="26"/>
        </w:rPr>
      </w:pPr>
      <w:r w:rsidRPr="00787EEB">
        <w:rPr>
          <w:rStyle w:val="rvts9"/>
          <w:rFonts w:ascii="Times New Roman" w:eastAsia="Times New Roman" w:hAnsi="Times New Roman"/>
          <w:color w:val="000000"/>
          <w:sz w:val="26"/>
          <w:szCs w:val="26"/>
        </w:rPr>
        <w:t>філією «ЦТЛ» 28.08.2020 повідом</w:t>
      </w:r>
      <w:r w:rsidR="00787EEB" w:rsidRPr="00787EEB">
        <w:rPr>
          <w:rStyle w:val="rvts9"/>
          <w:rFonts w:ascii="Times New Roman" w:eastAsia="Times New Roman" w:hAnsi="Times New Roman"/>
          <w:color w:val="000000"/>
          <w:sz w:val="26"/>
          <w:szCs w:val="26"/>
        </w:rPr>
        <w:t xml:space="preserve">лено замовників про припинення </w:t>
      </w:r>
      <w:r w:rsidR="00D73D92" w:rsidRPr="00787EEB">
        <w:rPr>
          <w:rStyle w:val="rvts9"/>
          <w:rFonts w:ascii="Times New Roman" w:eastAsia="Times New Roman" w:hAnsi="Times New Roman"/>
          <w:color w:val="000000"/>
          <w:sz w:val="26"/>
          <w:szCs w:val="26"/>
        </w:rPr>
        <w:t>Договору</w:t>
      </w:r>
      <w:r w:rsidR="00D73D92" w:rsidRPr="00787EEB">
        <w:rPr>
          <w:rStyle w:val="rvts9"/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787EEB">
        <w:rPr>
          <w:rStyle w:val="rvts9"/>
          <w:rFonts w:ascii="Times New Roman" w:eastAsia="Times New Roman" w:hAnsi="Times New Roman"/>
          <w:color w:val="000000"/>
          <w:sz w:val="26"/>
          <w:szCs w:val="26"/>
        </w:rPr>
        <w:t>з 18.09.2020.</w:t>
      </w:r>
    </w:p>
    <w:p w:rsidR="00D52B8A" w:rsidRPr="00787EEB" w:rsidRDefault="00787EEB" w:rsidP="00787EEB">
      <w:pPr>
        <w:pStyle w:val="rvps2"/>
        <w:shd w:val="clear" w:color="auto" w:fill="FFFFFF"/>
        <w:spacing w:beforeLines="40" w:before="96" w:beforeAutospacing="0" w:afterLines="40" w:after="96" w:afterAutospacing="0"/>
        <w:ind w:firstLine="709"/>
        <w:jc w:val="both"/>
        <w:rPr>
          <w:rStyle w:val="rvts9"/>
          <w:color w:val="000000"/>
          <w:sz w:val="26"/>
          <w:szCs w:val="26"/>
        </w:rPr>
      </w:pPr>
      <w:r w:rsidRPr="00787EEB">
        <w:rPr>
          <w:rStyle w:val="rvts9"/>
          <w:color w:val="000000"/>
          <w:sz w:val="26"/>
          <w:szCs w:val="26"/>
        </w:rPr>
        <w:t xml:space="preserve">У випадку завчасного </w:t>
      </w:r>
      <w:r w:rsidRPr="00787EEB">
        <w:rPr>
          <w:rStyle w:val="rvts9"/>
          <w:color w:val="000000"/>
          <w:sz w:val="26"/>
          <w:szCs w:val="26"/>
        </w:rPr>
        <w:t xml:space="preserve">до дати припинення Договору </w:t>
      </w:r>
      <w:r w:rsidRPr="00787EEB">
        <w:rPr>
          <w:rStyle w:val="rvts9"/>
          <w:color w:val="000000"/>
          <w:sz w:val="26"/>
          <w:szCs w:val="26"/>
        </w:rPr>
        <w:t>встановлення технології перевезен</w:t>
      </w:r>
      <w:r w:rsidR="00D73D92">
        <w:rPr>
          <w:rStyle w:val="rvts9"/>
          <w:color w:val="000000"/>
          <w:sz w:val="26"/>
          <w:szCs w:val="26"/>
        </w:rPr>
        <w:t>ь</w:t>
      </w:r>
      <w:r w:rsidRPr="00787EEB">
        <w:rPr>
          <w:rStyle w:val="rvts9"/>
          <w:color w:val="000000"/>
          <w:sz w:val="26"/>
          <w:szCs w:val="26"/>
        </w:rPr>
        <w:t xml:space="preserve"> за РРМП</w:t>
      </w:r>
      <w:r w:rsidR="00D73D92">
        <w:rPr>
          <w:rStyle w:val="rvts9"/>
          <w:color w:val="000000"/>
          <w:sz w:val="26"/>
          <w:szCs w:val="26"/>
        </w:rPr>
        <w:t xml:space="preserve">, </w:t>
      </w:r>
      <w:r w:rsidRPr="00787EEB">
        <w:rPr>
          <w:rStyle w:val="rvts9"/>
          <w:color w:val="000000"/>
          <w:sz w:val="26"/>
          <w:szCs w:val="26"/>
        </w:rPr>
        <w:t>вирішення інших завдань</w:t>
      </w:r>
      <w:r w:rsidR="00D73D92" w:rsidRPr="00D73D92">
        <w:rPr>
          <w:rStyle w:val="rvts9"/>
          <w:color w:val="000000"/>
          <w:sz w:val="26"/>
          <w:szCs w:val="26"/>
        </w:rPr>
        <w:t xml:space="preserve"> висвітлених в Меморандумі та Рекомендаціях</w:t>
      </w:r>
      <w:r w:rsidRPr="00787EEB">
        <w:rPr>
          <w:rStyle w:val="rvts9"/>
          <w:color w:val="000000"/>
          <w:sz w:val="26"/>
          <w:szCs w:val="26"/>
        </w:rPr>
        <w:t>,</w:t>
      </w:r>
      <w:r w:rsidR="00D73D92">
        <w:rPr>
          <w:rStyle w:val="rvts9"/>
          <w:color w:val="000000"/>
          <w:sz w:val="26"/>
          <w:szCs w:val="26"/>
        </w:rPr>
        <w:t xml:space="preserve"> розробки нової редакції Договору,</w:t>
      </w:r>
      <w:r w:rsidRPr="00787EEB">
        <w:rPr>
          <w:rStyle w:val="rvts9"/>
          <w:color w:val="000000"/>
          <w:sz w:val="26"/>
          <w:szCs w:val="26"/>
        </w:rPr>
        <w:t xml:space="preserve"> повідомлення про </w:t>
      </w:r>
      <w:r w:rsidR="00D73D92">
        <w:rPr>
          <w:rStyle w:val="rvts9"/>
          <w:color w:val="000000"/>
          <w:sz w:val="26"/>
          <w:szCs w:val="26"/>
        </w:rPr>
        <w:t xml:space="preserve">його </w:t>
      </w:r>
      <w:r w:rsidRPr="00787EEB">
        <w:rPr>
          <w:rStyle w:val="rvts9"/>
          <w:color w:val="000000"/>
          <w:sz w:val="26"/>
          <w:szCs w:val="26"/>
        </w:rPr>
        <w:t>припинення може бути викликано.</w:t>
      </w:r>
    </w:p>
    <w:p w:rsidR="00517B10" w:rsidRPr="00787EEB" w:rsidRDefault="005D5D48" w:rsidP="00787EEB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D73D92">
        <w:rPr>
          <w:rFonts w:ascii="Times New Roman" w:hAnsi="Times New Roman"/>
          <w:sz w:val="26"/>
          <w:szCs w:val="26"/>
        </w:rPr>
        <w:t xml:space="preserve">вертаємо увагу, що Договір, як і інші договори на особливих умовах може укладатися регіональними філіями. </w:t>
      </w:r>
      <w:r>
        <w:rPr>
          <w:rFonts w:ascii="Times New Roman" w:hAnsi="Times New Roman"/>
          <w:sz w:val="26"/>
          <w:szCs w:val="26"/>
        </w:rPr>
        <w:t>О</w:t>
      </w:r>
      <w:r w:rsidR="00D73D92">
        <w:rPr>
          <w:rFonts w:ascii="Times New Roman" w:hAnsi="Times New Roman"/>
          <w:sz w:val="26"/>
          <w:szCs w:val="26"/>
        </w:rPr>
        <w:t xml:space="preserve">скільки доходи від перевезень за РРМП належать саме до доходів </w:t>
      </w:r>
      <w:r w:rsidR="00D73D92">
        <w:rPr>
          <w:rFonts w:ascii="Times New Roman" w:hAnsi="Times New Roman"/>
          <w:sz w:val="26"/>
          <w:szCs w:val="26"/>
        </w:rPr>
        <w:t>регіональни</w:t>
      </w:r>
      <w:r w:rsidR="00D73D92">
        <w:rPr>
          <w:rFonts w:ascii="Times New Roman" w:hAnsi="Times New Roman"/>
          <w:sz w:val="26"/>
          <w:szCs w:val="26"/>
        </w:rPr>
        <w:t>х</w:t>
      </w:r>
      <w:r w:rsidR="00D73D92">
        <w:rPr>
          <w:rFonts w:ascii="Times New Roman" w:hAnsi="Times New Roman"/>
          <w:sz w:val="26"/>
          <w:szCs w:val="26"/>
        </w:rPr>
        <w:t xml:space="preserve"> філі</w:t>
      </w:r>
      <w:r w:rsidR="00D73D92">
        <w:rPr>
          <w:rFonts w:ascii="Times New Roman" w:hAnsi="Times New Roman"/>
          <w:sz w:val="26"/>
          <w:szCs w:val="26"/>
        </w:rPr>
        <w:t>й, така організація договірної роботи цілком доречна.</w:t>
      </w:r>
    </w:p>
    <w:p w:rsidR="00421E75" w:rsidRPr="00787EEB" w:rsidRDefault="00421E75" w:rsidP="005D5D48">
      <w:pPr>
        <w:spacing w:before="120" w:after="12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7EEB" w:rsidRPr="00787EEB" w:rsidRDefault="00787EEB" w:rsidP="005D5D48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6"/>
          <w:szCs w:val="26"/>
        </w:rPr>
      </w:pPr>
    </w:p>
    <w:p w:rsidR="00787EEB" w:rsidRPr="00787EEB" w:rsidRDefault="00787EEB" w:rsidP="00787EEB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6"/>
          <w:szCs w:val="26"/>
        </w:rPr>
      </w:pPr>
      <w:r w:rsidRPr="00787EEB">
        <w:rPr>
          <w:rStyle w:val="rvts9"/>
          <w:color w:val="000000"/>
          <w:sz w:val="26"/>
          <w:szCs w:val="26"/>
        </w:rPr>
        <w:t>З повагою</w:t>
      </w:r>
    </w:p>
    <w:p w:rsidR="00787EEB" w:rsidRPr="00787EEB" w:rsidRDefault="00787EEB" w:rsidP="00787E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7EEB" w:rsidRPr="00787EEB" w:rsidRDefault="00787EEB" w:rsidP="00787E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 xml:space="preserve">директор філії </w:t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  <w:t xml:space="preserve"> </w:t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  <w:t>Д.І. Глущенко</w:t>
      </w:r>
    </w:p>
    <w:p w:rsidR="00787EEB" w:rsidRPr="00787EEB" w:rsidRDefault="00787EEB" w:rsidP="00787EEB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6"/>
          <w:szCs w:val="26"/>
        </w:rPr>
      </w:pPr>
    </w:p>
    <w:p w:rsidR="00787EEB" w:rsidRPr="00787EEB" w:rsidRDefault="00787EEB" w:rsidP="00787EEB">
      <w:pPr>
        <w:pStyle w:val="rvps2"/>
        <w:shd w:val="clear" w:color="auto" w:fill="FFFFFF"/>
        <w:spacing w:before="0" w:beforeAutospacing="0" w:after="0" w:afterAutospacing="0"/>
        <w:jc w:val="both"/>
        <w:rPr>
          <w:rStyle w:val="rvts9"/>
          <w:color w:val="000000"/>
          <w:sz w:val="26"/>
          <w:szCs w:val="26"/>
        </w:rPr>
      </w:pPr>
    </w:p>
    <w:p w:rsidR="006A24D8" w:rsidRPr="00787EEB" w:rsidRDefault="00787EEB" w:rsidP="000B26F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87EEB">
        <w:rPr>
          <w:rFonts w:ascii="Times New Roman" w:hAnsi="Times New Roman"/>
          <w:sz w:val="26"/>
          <w:szCs w:val="26"/>
        </w:rPr>
        <w:t xml:space="preserve">заступник директора філії </w:t>
      </w:r>
      <w:r w:rsidRPr="00787EEB">
        <w:rPr>
          <w:rFonts w:ascii="Times New Roman" w:hAnsi="Times New Roman"/>
          <w:sz w:val="26"/>
          <w:szCs w:val="26"/>
        </w:rPr>
        <w:br/>
        <w:t>з правових питань</w:t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  <w:t xml:space="preserve"> </w:t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</w:r>
      <w:r w:rsidRPr="00787EEB">
        <w:rPr>
          <w:rFonts w:ascii="Times New Roman" w:hAnsi="Times New Roman"/>
          <w:sz w:val="26"/>
          <w:szCs w:val="26"/>
        </w:rPr>
        <w:tab/>
        <w:t xml:space="preserve"> О.С. Дюговський</w:t>
      </w:r>
    </w:p>
    <w:sectPr w:rsidR="006A24D8" w:rsidRPr="00787EEB" w:rsidSect="0071684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</w:lvl>
  </w:abstractNum>
  <w:abstractNum w:abstractNumId="1">
    <w:nsid w:val="21A1494D"/>
    <w:multiLevelType w:val="hybridMultilevel"/>
    <w:tmpl w:val="6298D8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D5F49"/>
    <w:multiLevelType w:val="hybridMultilevel"/>
    <w:tmpl w:val="B5342158"/>
    <w:lvl w:ilvl="0" w:tplc="C776A85E">
      <w:start w:val="1"/>
      <w:numFmt w:val="decimal"/>
      <w:lvlText w:val="%1."/>
      <w:lvlJc w:val="left"/>
      <w:pPr>
        <w:ind w:left="134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A7216B5"/>
    <w:multiLevelType w:val="hybridMultilevel"/>
    <w:tmpl w:val="B5342158"/>
    <w:lvl w:ilvl="0" w:tplc="C776A85E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17"/>
    <w:rsid w:val="00000FF0"/>
    <w:rsid w:val="0004081E"/>
    <w:rsid w:val="00045BFE"/>
    <w:rsid w:val="00076F3D"/>
    <w:rsid w:val="0009250E"/>
    <w:rsid w:val="000943A0"/>
    <w:rsid w:val="000A0D82"/>
    <w:rsid w:val="000A69A7"/>
    <w:rsid w:val="000B2018"/>
    <w:rsid w:val="000B26F3"/>
    <w:rsid w:val="000E16AE"/>
    <w:rsid w:val="001029BB"/>
    <w:rsid w:val="0010358A"/>
    <w:rsid w:val="0010546B"/>
    <w:rsid w:val="00130C9E"/>
    <w:rsid w:val="001430F1"/>
    <w:rsid w:val="001532BA"/>
    <w:rsid w:val="00173FC8"/>
    <w:rsid w:val="001755B2"/>
    <w:rsid w:val="001942D1"/>
    <w:rsid w:val="001A6970"/>
    <w:rsid w:val="001C7AFD"/>
    <w:rsid w:val="001E5616"/>
    <w:rsid w:val="00225730"/>
    <w:rsid w:val="00251195"/>
    <w:rsid w:val="0025420C"/>
    <w:rsid w:val="002765A3"/>
    <w:rsid w:val="002832B9"/>
    <w:rsid w:val="002A54BA"/>
    <w:rsid w:val="002C0D95"/>
    <w:rsid w:val="002C2A3E"/>
    <w:rsid w:val="002D31DE"/>
    <w:rsid w:val="002E7336"/>
    <w:rsid w:val="002F283E"/>
    <w:rsid w:val="002F5012"/>
    <w:rsid w:val="00301D1B"/>
    <w:rsid w:val="00303139"/>
    <w:rsid w:val="00310C0C"/>
    <w:rsid w:val="00313E1A"/>
    <w:rsid w:val="00320574"/>
    <w:rsid w:val="0033130B"/>
    <w:rsid w:val="00347CC2"/>
    <w:rsid w:val="0038620B"/>
    <w:rsid w:val="00396029"/>
    <w:rsid w:val="003A20B5"/>
    <w:rsid w:val="003C2D80"/>
    <w:rsid w:val="003D49B5"/>
    <w:rsid w:val="003F4DBC"/>
    <w:rsid w:val="0040431E"/>
    <w:rsid w:val="00421E75"/>
    <w:rsid w:val="00430670"/>
    <w:rsid w:val="00453BDD"/>
    <w:rsid w:val="00455A94"/>
    <w:rsid w:val="0046622F"/>
    <w:rsid w:val="00467D62"/>
    <w:rsid w:val="00480AD8"/>
    <w:rsid w:val="00481ED5"/>
    <w:rsid w:val="0048272C"/>
    <w:rsid w:val="00483588"/>
    <w:rsid w:val="0048540A"/>
    <w:rsid w:val="00485A2F"/>
    <w:rsid w:val="00492BBB"/>
    <w:rsid w:val="004A140F"/>
    <w:rsid w:val="004C0EAA"/>
    <w:rsid w:val="004D5604"/>
    <w:rsid w:val="004E400E"/>
    <w:rsid w:val="004F1571"/>
    <w:rsid w:val="004F26C5"/>
    <w:rsid w:val="005078E2"/>
    <w:rsid w:val="00517B10"/>
    <w:rsid w:val="00523A5C"/>
    <w:rsid w:val="00530783"/>
    <w:rsid w:val="0054202C"/>
    <w:rsid w:val="00566F50"/>
    <w:rsid w:val="00573CF4"/>
    <w:rsid w:val="005C3A30"/>
    <w:rsid w:val="005C540F"/>
    <w:rsid w:val="005D5D48"/>
    <w:rsid w:val="005E4905"/>
    <w:rsid w:val="005F6448"/>
    <w:rsid w:val="00601646"/>
    <w:rsid w:val="00627D41"/>
    <w:rsid w:val="00632CD8"/>
    <w:rsid w:val="006470EC"/>
    <w:rsid w:val="006505A6"/>
    <w:rsid w:val="0065549E"/>
    <w:rsid w:val="006572DF"/>
    <w:rsid w:val="00663040"/>
    <w:rsid w:val="00664B9E"/>
    <w:rsid w:val="00670E1C"/>
    <w:rsid w:val="00676D3A"/>
    <w:rsid w:val="00682E2D"/>
    <w:rsid w:val="00685E06"/>
    <w:rsid w:val="00692501"/>
    <w:rsid w:val="00692DA6"/>
    <w:rsid w:val="006A24D8"/>
    <w:rsid w:val="006A6BEA"/>
    <w:rsid w:val="006E3E7E"/>
    <w:rsid w:val="0070382D"/>
    <w:rsid w:val="00710E38"/>
    <w:rsid w:val="00716848"/>
    <w:rsid w:val="007176A0"/>
    <w:rsid w:val="007177F0"/>
    <w:rsid w:val="00723B07"/>
    <w:rsid w:val="00736B34"/>
    <w:rsid w:val="0074030D"/>
    <w:rsid w:val="00773EEC"/>
    <w:rsid w:val="00774D45"/>
    <w:rsid w:val="00783A7F"/>
    <w:rsid w:val="00787EEB"/>
    <w:rsid w:val="00795BCB"/>
    <w:rsid w:val="007A2430"/>
    <w:rsid w:val="007A5F93"/>
    <w:rsid w:val="007B20D5"/>
    <w:rsid w:val="007B5A7B"/>
    <w:rsid w:val="007B7FD4"/>
    <w:rsid w:val="007C0BDA"/>
    <w:rsid w:val="007D3E1C"/>
    <w:rsid w:val="007E5421"/>
    <w:rsid w:val="007F1364"/>
    <w:rsid w:val="00801763"/>
    <w:rsid w:val="008158C9"/>
    <w:rsid w:val="008274FC"/>
    <w:rsid w:val="008443F3"/>
    <w:rsid w:val="00876EF3"/>
    <w:rsid w:val="008862D8"/>
    <w:rsid w:val="00892217"/>
    <w:rsid w:val="008A6197"/>
    <w:rsid w:val="008C30BD"/>
    <w:rsid w:val="008C52F7"/>
    <w:rsid w:val="008D13A3"/>
    <w:rsid w:val="008D2B3A"/>
    <w:rsid w:val="008D7098"/>
    <w:rsid w:val="008F2834"/>
    <w:rsid w:val="009102D0"/>
    <w:rsid w:val="00911B16"/>
    <w:rsid w:val="009237DF"/>
    <w:rsid w:val="009844BE"/>
    <w:rsid w:val="009B28FE"/>
    <w:rsid w:val="009B7E45"/>
    <w:rsid w:val="009E260B"/>
    <w:rsid w:val="009F2A52"/>
    <w:rsid w:val="00A11916"/>
    <w:rsid w:val="00A14697"/>
    <w:rsid w:val="00A156AD"/>
    <w:rsid w:val="00A17E6D"/>
    <w:rsid w:val="00A23516"/>
    <w:rsid w:val="00A3044A"/>
    <w:rsid w:val="00A3088A"/>
    <w:rsid w:val="00A361E9"/>
    <w:rsid w:val="00A64FFE"/>
    <w:rsid w:val="00A71D98"/>
    <w:rsid w:val="00A84E83"/>
    <w:rsid w:val="00AA701E"/>
    <w:rsid w:val="00AB342A"/>
    <w:rsid w:val="00AC5AF1"/>
    <w:rsid w:val="00AE4263"/>
    <w:rsid w:val="00AE6A63"/>
    <w:rsid w:val="00AF60A3"/>
    <w:rsid w:val="00B00AA3"/>
    <w:rsid w:val="00B15106"/>
    <w:rsid w:val="00B33B63"/>
    <w:rsid w:val="00B3614E"/>
    <w:rsid w:val="00B362C6"/>
    <w:rsid w:val="00B50480"/>
    <w:rsid w:val="00B57F7B"/>
    <w:rsid w:val="00B61FE5"/>
    <w:rsid w:val="00B72F84"/>
    <w:rsid w:val="00B82887"/>
    <w:rsid w:val="00B9270C"/>
    <w:rsid w:val="00BB237F"/>
    <w:rsid w:val="00BC0611"/>
    <w:rsid w:val="00BC768D"/>
    <w:rsid w:val="00C03F8C"/>
    <w:rsid w:val="00C36F87"/>
    <w:rsid w:val="00C371DE"/>
    <w:rsid w:val="00C43286"/>
    <w:rsid w:val="00C850C9"/>
    <w:rsid w:val="00C95938"/>
    <w:rsid w:val="00CA4BC0"/>
    <w:rsid w:val="00CC4699"/>
    <w:rsid w:val="00CD2BB3"/>
    <w:rsid w:val="00CD43D3"/>
    <w:rsid w:val="00CD58BB"/>
    <w:rsid w:val="00CD6245"/>
    <w:rsid w:val="00CD7013"/>
    <w:rsid w:val="00CF2DDE"/>
    <w:rsid w:val="00CF36C8"/>
    <w:rsid w:val="00D01DD2"/>
    <w:rsid w:val="00D058BF"/>
    <w:rsid w:val="00D177FE"/>
    <w:rsid w:val="00D20FE2"/>
    <w:rsid w:val="00D332D7"/>
    <w:rsid w:val="00D4365F"/>
    <w:rsid w:val="00D51504"/>
    <w:rsid w:val="00D52B8A"/>
    <w:rsid w:val="00D538BA"/>
    <w:rsid w:val="00D63E53"/>
    <w:rsid w:val="00D70575"/>
    <w:rsid w:val="00D73D92"/>
    <w:rsid w:val="00D839C0"/>
    <w:rsid w:val="00D84BEB"/>
    <w:rsid w:val="00D86FCD"/>
    <w:rsid w:val="00D93B74"/>
    <w:rsid w:val="00D96B27"/>
    <w:rsid w:val="00DA1690"/>
    <w:rsid w:val="00DB2301"/>
    <w:rsid w:val="00DE5A58"/>
    <w:rsid w:val="00DF69EA"/>
    <w:rsid w:val="00E26D49"/>
    <w:rsid w:val="00E470F9"/>
    <w:rsid w:val="00E55917"/>
    <w:rsid w:val="00E613BC"/>
    <w:rsid w:val="00E63CFE"/>
    <w:rsid w:val="00E74841"/>
    <w:rsid w:val="00E96B07"/>
    <w:rsid w:val="00EB014E"/>
    <w:rsid w:val="00EC05F6"/>
    <w:rsid w:val="00EC1282"/>
    <w:rsid w:val="00EF02B8"/>
    <w:rsid w:val="00EF22BD"/>
    <w:rsid w:val="00EF58C4"/>
    <w:rsid w:val="00F07B8C"/>
    <w:rsid w:val="00F478B3"/>
    <w:rsid w:val="00F5388F"/>
    <w:rsid w:val="00F703F2"/>
    <w:rsid w:val="00F8357D"/>
    <w:rsid w:val="00F90FEC"/>
    <w:rsid w:val="00F948E5"/>
    <w:rsid w:val="00F97932"/>
    <w:rsid w:val="00FB579C"/>
    <w:rsid w:val="00F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E55917"/>
    <w:rPr>
      <w:b/>
      <w:bCs/>
    </w:rPr>
  </w:style>
  <w:style w:type="paragraph" w:styleId="a5">
    <w:name w:val="Title"/>
    <w:basedOn w:val="a"/>
    <w:link w:val="a6"/>
    <w:qFormat/>
    <w:rsid w:val="00E55917"/>
    <w:pPr>
      <w:spacing w:after="0" w:line="240" w:lineRule="auto"/>
      <w:jc w:val="center"/>
    </w:pPr>
    <w:rPr>
      <w:rFonts w:ascii="Petersburg" w:eastAsia="Times New Roman" w:hAnsi="Petersburg"/>
      <w:b/>
      <w:sz w:val="26"/>
      <w:szCs w:val="20"/>
      <w:lang w:val="ru-RU" w:eastAsia="ru-RU"/>
    </w:rPr>
  </w:style>
  <w:style w:type="character" w:customStyle="1" w:styleId="a6">
    <w:name w:val="Название Знак"/>
    <w:link w:val="a5"/>
    <w:rsid w:val="00E55917"/>
    <w:rPr>
      <w:rFonts w:ascii="Petersburg" w:eastAsia="Times New Roman" w:hAnsi="Petersburg"/>
      <w:b/>
      <w:sz w:val="26"/>
      <w:lang w:val="ru-RU" w:eastAsia="ru-RU"/>
    </w:rPr>
  </w:style>
  <w:style w:type="paragraph" w:styleId="a7">
    <w:name w:val="List Paragraph"/>
    <w:basedOn w:val="a"/>
    <w:qFormat/>
    <w:rsid w:val="006554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5BFE"/>
    <w:rPr>
      <w:rFonts w:ascii="Tahoma" w:hAnsi="Tahoma" w:cs="Tahoma"/>
      <w:sz w:val="16"/>
      <w:szCs w:val="16"/>
      <w:lang w:val="uk-UA" w:eastAsia="en-US"/>
    </w:rPr>
  </w:style>
  <w:style w:type="character" w:customStyle="1" w:styleId="hps">
    <w:name w:val="hps"/>
    <w:rsid w:val="00483588"/>
  </w:style>
  <w:style w:type="paragraph" w:customStyle="1" w:styleId="rvps2">
    <w:name w:val="rvps2"/>
    <w:basedOn w:val="a"/>
    <w:rsid w:val="008D2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rsid w:val="008D2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E55917"/>
    <w:rPr>
      <w:b/>
      <w:bCs/>
    </w:rPr>
  </w:style>
  <w:style w:type="paragraph" w:styleId="a5">
    <w:name w:val="Title"/>
    <w:basedOn w:val="a"/>
    <w:link w:val="a6"/>
    <w:qFormat/>
    <w:rsid w:val="00E55917"/>
    <w:pPr>
      <w:spacing w:after="0" w:line="240" w:lineRule="auto"/>
      <w:jc w:val="center"/>
    </w:pPr>
    <w:rPr>
      <w:rFonts w:ascii="Petersburg" w:eastAsia="Times New Roman" w:hAnsi="Petersburg"/>
      <w:b/>
      <w:sz w:val="26"/>
      <w:szCs w:val="20"/>
      <w:lang w:val="ru-RU" w:eastAsia="ru-RU"/>
    </w:rPr>
  </w:style>
  <w:style w:type="character" w:customStyle="1" w:styleId="a6">
    <w:name w:val="Название Знак"/>
    <w:link w:val="a5"/>
    <w:rsid w:val="00E55917"/>
    <w:rPr>
      <w:rFonts w:ascii="Petersburg" w:eastAsia="Times New Roman" w:hAnsi="Petersburg"/>
      <w:b/>
      <w:sz w:val="26"/>
      <w:lang w:val="ru-RU" w:eastAsia="ru-RU"/>
    </w:rPr>
  </w:style>
  <w:style w:type="paragraph" w:styleId="a7">
    <w:name w:val="List Paragraph"/>
    <w:basedOn w:val="a"/>
    <w:qFormat/>
    <w:rsid w:val="0065549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4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45BFE"/>
    <w:rPr>
      <w:rFonts w:ascii="Tahoma" w:hAnsi="Tahoma" w:cs="Tahoma"/>
      <w:sz w:val="16"/>
      <w:szCs w:val="16"/>
      <w:lang w:val="uk-UA" w:eastAsia="en-US"/>
    </w:rPr>
  </w:style>
  <w:style w:type="character" w:customStyle="1" w:styleId="hps">
    <w:name w:val="hps"/>
    <w:rsid w:val="00483588"/>
  </w:style>
  <w:style w:type="paragraph" w:customStyle="1" w:styleId="rvps2">
    <w:name w:val="rvps2"/>
    <w:basedOn w:val="a"/>
    <w:rsid w:val="008D2B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9">
    <w:name w:val="rvts9"/>
    <w:rsid w:val="008D2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B9A4-C4CF-4276-822D-1D93E07B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Дюговський О.С.</cp:lastModifiedBy>
  <cp:revision>9</cp:revision>
  <cp:lastPrinted>2020-08-28T07:25:00Z</cp:lastPrinted>
  <dcterms:created xsi:type="dcterms:W3CDTF">2020-03-30T06:18:00Z</dcterms:created>
  <dcterms:modified xsi:type="dcterms:W3CDTF">2020-08-28T10:09:00Z</dcterms:modified>
</cp:coreProperties>
</file>