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58" w:rsidRDefault="00E72258">
      <w:pPr>
        <w:rPr>
          <w:rFonts w:ascii="Times New Roman" w:hAnsi="Times New Roman" w:cs="Times New Roman"/>
          <w:sz w:val="28"/>
          <w:szCs w:val="28"/>
          <w:lang w:val="ru-RU"/>
        </w:rPr>
      </w:pPr>
      <w:bookmarkStart w:id="0" w:name="_GoBack"/>
      <w:bookmarkEnd w:id="0"/>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       </w:t>
      </w:r>
      <w:proofErr w:type="spellStart"/>
      <w:r>
        <w:rPr>
          <w:rFonts w:ascii="Times New Roman" w:hAnsi="Times New Roman" w:cs="Times New Roman"/>
          <w:sz w:val="28"/>
          <w:szCs w:val="28"/>
          <w:lang w:val="ru-RU"/>
        </w:rPr>
        <w:t>Додаток</w:t>
      </w:r>
      <w:proofErr w:type="spellEnd"/>
      <w:r>
        <w:rPr>
          <w:rFonts w:ascii="Times New Roman" w:hAnsi="Times New Roman" w:cs="Times New Roman"/>
          <w:sz w:val="28"/>
          <w:szCs w:val="28"/>
          <w:lang w:val="ru-RU"/>
        </w:rPr>
        <w:t xml:space="preserve"> 1 </w:t>
      </w:r>
    </w:p>
    <w:p w:rsidR="00E72258" w:rsidRDefault="00E72258">
      <w:pPr>
        <w:rPr>
          <w:rFonts w:ascii="Times New Roman" w:hAnsi="Times New Roman" w:cs="Times New Roman"/>
          <w:sz w:val="28"/>
          <w:szCs w:val="28"/>
          <w:lang w:val="ru-RU"/>
        </w:rPr>
      </w:pPr>
    </w:p>
    <w:p w:rsidR="00E72258" w:rsidRPr="008A49D3" w:rsidRDefault="00E72258" w:rsidP="00E72258">
      <w:pPr>
        <w:spacing w:after="0"/>
        <w:ind w:firstLine="708"/>
        <w:jc w:val="both"/>
        <w:rPr>
          <w:rFonts w:ascii="Times New Roman" w:hAnsi="Times New Roman" w:cs="Times New Roman"/>
          <w:sz w:val="28"/>
          <w:szCs w:val="28"/>
        </w:rPr>
      </w:pPr>
      <w:r w:rsidRPr="00E72258">
        <w:rPr>
          <w:rFonts w:ascii="Times New Roman" w:hAnsi="Times New Roman" w:cs="Times New Roman"/>
          <w:sz w:val="28"/>
          <w:szCs w:val="28"/>
          <w:lang w:val="ru-RU"/>
        </w:rPr>
        <w:t>Пункт 3.3</w:t>
      </w:r>
      <w:r w:rsidRPr="00E72258">
        <w:rPr>
          <w:rFonts w:ascii="Times New Roman" w:hAnsi="Times New Roman" w:cs="Times New Roman"/>
          <w:sz w:val="28"/>
          <w:szCs w:val="28"/>
        </w:rPr>
        <w:t xml:space="preserve"> Договору про надання послуг з організації перевезення вантажів залізничним транспортом</w:t>
      </w:r>
      <w:r w:rsidRPr="00E72258">
        <w:rPr>
          <w:rFonts w:ascii="Times New Roman" w:hAnsi="Times New Roman" w:cs="Times New Roman"/>
          <w:sz w:val="28"/>
          <w:szCs w:val="28"/>
          <w:lang w:val="ru-RU"/>
        </w:rPr>
        <w:t xml:space="preserve"> </w:t>
      </w:r>
      <w:r w:rsidRPr="008A49D3">
        <w:rPr>
          <w:rFonts w:ascii="Times New Roman" w:hAnsi="Times New Roman" w:cs="Times New Roman"/>
          <w:sz w:val="28"/>
          <w:szCs w:val="28"/>
        </w:rPr>
        <w:t>викласти в новій редакції:</w:t>
      </w:r>
    </w:p>
    <w:p w:rsidR="00E72258" w:rsidRPr="00E72258" w:rsidRDefault="00E72258" w:rsidP="00E72258">
      <w:pPr>
        <w:spacing w:after="0"/>
        <w:ind w:firstLine="708"/>
        <w:jc w:val="both"/>
        <w:rPr>
          <w:rFonts w:ascii="Times New Roman" w:hAnsi="Times New Roman" w:cs="Times New Roman"/>
          <w:sz w:val="28"/>
          <w:szCs w:val="28"/>
          <w:lang w:val="ru-RU"/>
        </w:rPr>
      </w:pPr>
    </w:p>
    <w:p w:rsidR="009A3011" w:rsidRPr="009A3011" w:rsidRDefault="00E72258" w:rsidP="009A3011">
      <w:pPr>
        <w:ind w:firstLine="284"/>
        <w:jc w:val="both"/>
        <w:rPr>
          <w:rFonts w:ascii="Times New Roman" w:eastAsia="Times New Roman" w:hAnsi="Times New Roman" w:cs="Times New Roman"/>
          <w:sz w:val="28"/>
          <w:szCs w:val="28"/>
          <w:lang w:eastAsia="ru-RU"/>
        </w:rPr>
      </w:pPr>
      <w:r w:rsidRPr="009A3011">
        <w:rPr>
          <w:rFonts w:ascii="Times New Roman" w:hAnsi="Times New Roman" w:cs="Times New Roman"/>
          <w:sz w:val="28"/>
          <w:szCs w:val="28"/>
          <w:lang w:val="ru-RU"/>
        </w:rPr>
        <w:t xml:space="preserve"> </w:t>
      </w:r>
      <w:r w:rsidR="008A49D3">
        <w:rPr>
          <w:rFonts w:ascii="Times New Roman" w:hAnsi="Times New Roman" w:cs="Times New Roman"/>
          <w:sz w:val="28"/>
          <w:szCs w:val="28"/>
          <w:lang w:val="ru-RU"/>
        </w:rPr>
        <w:tab/>
      </w:r>
      <w:r w:rsidRPr="009A3011">
        <w:rPr>
          <w:rFonts w:ascii="Times New Roman" w:hAnsi="Times New Roman" w:cs="Times New Roman"/>
          <w:sz w:val="28"/>
          <w:szCs w:val="28"/>
          <w:lang w:val="ru-RU"/>
        </w:rPr>
        <w:t>«</w:t>
      </w:r>
      <w:r w:rsidR="009A3011" w:rsidRPr="009A3011">
        <w:rPr>
          <w:rFonts w:ascii="Times New Roman" w:eastAsia="Times New Roman" w:hAnsi="Times New Roman" w:cs="Times New Roman"/>
          <w:sz w:val="28"/>
          <w:szCs w:val="28"/>
          <w:lang w:eastAsia="ru-RU"/>
        </w:rPr>
        <w:t>3.3 Відповідно до зобов’язань, зазначених в Розділі 2.1. Договору, Замовник, сплачує плату за використання власного вагону Перевізника за час перебування власного вагону перевізника за межами України. Ставка плати за використання власного вагону Перевізника за межами України встановлена в Додатку 1-2 до Договору. Розмір плати за використання власного вагону Перевізника визначається окремо за розрахунковий та додатковий час перебування вагону за межами України, з округленням неповної доби до повної.</w:t>
      </w:r>
    </w:p>
    <w:p w:rsidR="009A3011" w:rsidRPr="009A3011" w:rsidRDefault="009A3011" w:rsidP="008A49D3">
      <w:pPr>
        <w:spacing w:after="0" w:line="240" w:lineRule="auto"/>
        <w:ind w:firstLine="708"/>
        <w:jc w:val="both"/>
        <w:rPr>
          <w:rFonts w:ascii="Times New Roman" w:eastAsia="Times New Roman" w:hAnsi="Times New Roman" w:cs="Times New Roman"/>
          <w:sz w:val="28"/>
          <w:szCs w:val="28"/>
          <w:lang w:eastAsia="ru-RU"/>
        </w:rPr>
      </w:pPr>
      <w:r w:rsidRPr="009A3011">
        <w:rPr>
          <w:rFonts w:ascii="Times New Roman" w:eastAsia="Times New Roman" w:hAnsi="Times New Roman" w:cs="Times New Roman"/>
          <w:sz w:val="28"/>
          <w:szCs w:val="28"/>
          <w:lang w:eastAsia="ru-RU"/>
        </w:rPr>
        <w:t>3.3.1. Розрахунковий час перебування вагону за межами України складає дві доби за кожні розпочаті 200 км відстані від прикордонної передавальної станції України до станції призначення за межами України, яка зазначена в перевізних документах (далі у цьому пункті – Станція Призначення) із додаванням двох додаткових  діб. Під час транзитного перевезення по території Молдови відстань розраховується між прикордонними передавальними станціями України.</w:t>
      </w:r>
    </w:p>
    <w:p w:rsidR="009A3011" w:rsidRPr="009A3011" w:rsidRDefault="009A3011" w:rsidP="008A49D3">
      <w:pPr>
        <w:spacing w:after="0" w:line="240" w:lineRule="auto"/>
        <w:ind w:firstLine="708"/>
        <w:jc w:val="both"/>
        <w:rPr>
          <w:rFonts w:ascii="Times New Roman" w:eastAsia="Times New Roman" w:hAnsi="Times New Roman" w:cs="Times New Roman"/>
          <w:i/>
          <w:sz w:val="28"/>
          <w:szCs w:val="28"/>
          <w:lang w:eastAsia="ru-RU"/>
        </w:rPr>
      </w:pPr>
      <w:r w:rsidRPr="009A3011">
        <w:rPr>
          <w:rFonts w:ascii="Times New Roman" w:eastAsia="Times New Roman" w:hAnsi="Times New Roman" w:cs="Times New Roman"/>
          <w:sz w:val="28"/>
          <w:szCs w:val="28"/>
          <w:lang w:eastAsia="ru-RU"/>
        </w:rPr>
        <w:t>Сума нарахованої плати за використання власного вагону Перевізника за розр</w:t>
      </w:r>
      <w:r w:rsidR="008A49D3">
        <w:rPr>
          <w:rFonts w:ascii="Times New Roman" w:eastAsia="Times New Roman" w:hAnsi="Times New Roman" w:cs="Times New Roman"/>
          <w:sz w:val="28"/>
          <w:szCs w:val="28"/>
          <w:lang w:eastAsia="ru-RU"/>
        </w:rPr>
        <w:t>ахунковий час перебування вагону</w:t>
      </w:r>
      <w:r w:rsidRPr="009A3011">
        <w:rPr>
          <w:rFonts w:ascii="Times New Roman" w:eastAsia="Times New Roman" w:hAnsi="Times New Roman" w:cs="Times New Roman"/>
          <w:sz w:val="28"/>
          <w:szCs w:val="28"/>
          <w:lang w:eastAsia="ru-RU"/>
        </w:rPr>
        <w:t xml:space="preserve"> за межами України відображається</w:t>
      </w:r>
      <w:r w:rsidRPr="009A3011">
        <w:rPr>
          <w:rFonts w:ascii="Times New Roman" w:eastAsia="Times New Roman" w:hAnsi="Times New Roman" w:cs="Times New Roman"/>
          <w:i/>
          <w:sz w:val="28"/>
          <w:szCs w:val="28"/>
          <w:lang w:eastAsia="ru-RU"/>
        </w:rPr>
        <w:t xml:space="preserve"> </w:t>
      </w:r>
      <w:r w:rsidRPr="009A3011">
        <w:rPr>
          <w:rFonts w:ascii="Times New Roman" w:eastAsia="Times New Roman" w:hAnsi="Times New Roman" w:cs="Times New Roman"/>
          <w:sz w:val="28"/>
          <w:szCs w:val="28"/>
          <w:lang w:eastAsia="ru-RU"/>
        </w:rPr>
        <w:t xml:space="preserve">в перевізних документах </w:t>
      </w:r>
      <w:r w:rsidR="008A49D3">
        <w:rPr>
          <w:rFonts w:ascii="Times New Roman" w:eastAsia="Times New Roman" w:hAnsi="Times New Roman" w:cs="Times New Roman"/>
          <w:sz w:val="28"/>
          <w:szCs w:val="28"/>
          <w:lang w:eastAsia="ru-RU"/>
        </w:rPr>
        <w:t>при відправленні власного вагону</w:t>
      </w:r>
      <w:r w:rsidRPr="009A3011">
        <w:rPr>
          <w:rFonts w:ascii="Times New Roman" w:eastAsia="Times New Roman" w:hAnsi="Times New Roman" w:cs="Times New Roman"/>
          <w:sz w:val="28"/>
          <w:szCs w:val="28"/>
          <w:lang w:eastAsia="ru-RU"/>
        </w:rPr>
        <w:t xml:space="preserve"> Перевізника за межі України.</w:t>
      </w:r>
    </w:p>
    <w:p w:rsidR="009A3011" w:rsidRPr="009A3011" w:rsidRDefault="009A3011" w:rsidP="008A49D3">
      <w:pPr>
        <w:spacing w:after="0" w:line="240" w:lineRule="auto"/>
        <w:ind w:firstLine="708"/>
        <w:jc w:val="both"/>
        <w:rPr>
          <w:rFonts w:ascii="Times New Roman" w:eastAsia="Times New Roman" w:hAnsi="Times New Roman" w:cs="Times New Roman"/>
          <w:sz w:val="28"/>
          <w:szCs w:val="28"/>
          <w:lang w:eastAsia="ru-RU"/>
        </w:rPr>
      </w:pPr>
      <w:r w:rsidRPr="009A3011">
        <w:rPr>
          <w:rFonts w:ascii="Times New Roman" w:eastAsia="Times New Roman" w:hAnsi="Times New Roman" w:cs="Times New Roman"/>
          <w:sz w:val="28"/>
          <w:szCs w:val="28"/>
          <w:lang w:eastAsia="ru-RU"/>
        </w:rPr>
        <w:t>3.3.2. Розмір додаткового часу перебування вагону за межами України визначається в залежності від обставин, а саме:</w:t>
      </w:r>
    </w:p>
    <w:p w:rsidR="009A3011" w:rsidRPr="009A3011" w:rsidRDefault="009A3011" w:rsidP="008A49D3">
      <w:pPr>
        <w:spacing w:after="0" w:line="240" w:lineRule="auto"/>
        <w:ind w:firstLine="708"/>
        <w:jc w:val="both"/>
        <w:rPr>
          <w:rFonts w:ascii="Times New Roman" w:eastAsia="Times New Roman" w:hAnsi="Times New Roman" w:cs="Times New Roman"/>
          <w:sz w:val="28"/>
          <w:szCs w:val="28"/>
          <w:lang w:eastAsia="ru-RU"/>
        </w:rPr>
      </w:pPr>
      <w:r w:rsidRPr="009A3011">
        <w:rPr>
          <w:rFonts w:ascii="Times New Roman" w:eastAsia="Times New Roman" w:hAnsi="Times New Roman" w:cs="Times New Roman"/>
          <w:sz w:val="28"/>
          <w:szCs w:val="28"/>
          <w:lang w:eastAsia="ru-RU"/>
        </w:rPr>
        <w:t>- при перебуванні власного вагону Перевізника на Станції Призначення- починаючі з третьої доби такого перебування до моменту укладання наступного договору про перевезення, який засвідчується календарним штемпелем у графі 26  перевізного документу;</w:t>
      </w:r>
    </w:p>
    <w:p w:rsidR="009A3011" w:rsidRPr="009A3011" w:rsidRDefault="009A3011" w:rsidP="008A49D3">
      <w:pPr>
        <w:spacing w:after="0" w:line="240" w:lineRule="auto"/>
        <w:ind w:firstLine="708"/>
        <w:jc w:val="both"/>
        <w:rPr>
          <w:rFonts w:ascii="Times New Roman" w:eastAsia="Times New Roman" w:hAnsi="Times New Roman" w:cs="Times New Roman"/>
          <w:sz w:val="28"/>
          <w:szCs w:val="28"/>
          <w:lang w:eastAsia="ru-RU"/>
        </w:rPr>
      </w:pPr>
      <w:r w:rsidRPr="009A3011">
        <w:rPr>
          <w:rFonts w:ascii="Times New Roman" w:eastAsia="Times New Roman" w:hAnsi="Times New Roman" w:cs="Times New Roman"/>
          <w:sz w:val="28"/>
          <w:szCs w:val="28"/>
          <w:lang w:eastAsia="ru-RU"/>
        </w:rPr>
        <w:t>- при збільшенні відстані перевезення за межами України через зміну договору перевезення (переадресування вантажу) – шляхом перерахунку розрахункового часу перебування вагону за межами України відповідно до</w:t>
      </w:r>
      <w:r w:rsidR="008A49D3">
        <w:rPr>
          <w:rFonts w:ascii="Times New Roman" w:eastAsia="Times New Roman" w:hAnsi="Times New Roman" w:cs="Times New Roman"/>
          <w:sz w:val="28"/>
          <w:szCs w:val="28"/>
          <w:lang w:val="ru-RU" w:eastAsia="ru-RU"/>
        </w:rPr>
        <w:t xml:space="preserve">      </w:t>
      </w:r>
      <w:r w:rsidRPr="009A3011">
        <w:rPr>
          <w:rFonts w:ascii="Times New Roman" w:eastAsia="Times New Roman" w:hAnsi="Times New Roman" w:cs="Times New Roman"/>
          <w:sz w:val="28"/>
          <w:szCs w:val="28"/>
          <w:lang w:eastAsia="ru-RU"/>
        </w:rPr>
        <w:t xml:space="preserve"> п. 3.3.1. Договору;</w:t>
      </w:r>
    </w:p>
    <w:p w:rsidR="009A3011" w:rsidRPr="009A3011" w:rsidRDefault="009A3011" w:rsidP="008A49D3">
      <w:pPr>
        <w:spacing w:after="0" w:line="240" w:lineRule="auto"/>
        <w:ind w:firstLine="708"/>
        <w:jc w:val="both"/>
        <w:rPr>
          <w:rFonts w:ascii="Times New Roman" w:eastAsia="Times New Roman" w:hAnsi="Times New Roman" w:cs="Times New Roman"/>
          <w:sz w:val="28"/>
          <w:szCs w:val="28"/>
          <w:lang w:eastAsia="ru-RU"/>
        </w:rPr>
      </w:pPr>
      <w:r w:rsidRPr="009A3011">
        <w:rPr>
          <w:rFonts w:ascii="Times New Roman" w:eastAsia="Times New Roman" w:hAnsi="Times New Roman" w:cs="Times New Roman"/>
          <w:sz w:val="28"/>
          <w:szCs w:val="28"/>
          <w:lang w:eastAsia="ru-RU"/>
        </w:rPr>
        <w:t>- у випадку невиконання інструкції на повернення вагонів – з моменту відправлення вагону зі Станції Призначення до моменту його приймання на прикордонній передавальній станції України.</w:t>
      </w:r>
    </w:p>
    <w:p w:rsidR="009A3011" w:rsidRPr="008A49D3" w:rsidRDefault="009A3011" w:rsidP="008A49D3">
      <w:pPr>
        <w:spacing w:after="0"/>
        <w:ind w:firstLine="708"/>
        <w:jc w:val="both"/>
        <w:rPr>
          <w:rFonts w:ascii="Times New Roman" w:eastAsia="Times New Roman" w:hAnsi="Times New Roman" w:cs="Times New Roman"/>
          <w:sz w:val="28"/>
          <w:szCs w:val="28"/>
          <w:lang w:eastAsia="ru-RU"/>
        </w:rPr>
      </w:pPr>
      <w:r w:rsidRPr="009A3011">
        <w:rPr>
          <w:rFonts w:ascii="Times New Roman" w:eastAsia="Times New Roman" w:hAnsi="Times New Roman" w:cs="Times New Roman"/>
          <w:sz w:val="28"/>
          <w:szCs w:val="28"/>
          <w:lang w:eastAsia="ru-RU"/>
        </w:rPr>
        <w:t>Сума нарахованої плати за використання власного вагону Перевізника за д</w:t>
      </w:r>
      <w:r w:rsidR="008A49D3">
        <w:rPr>
          <w:rFonts w:ascii="Times New Roman" w:eastAsia="Times New Roman" w:hAnsi="Times New Roman" w:cs="Times New Roman"/>
          <w:sz w:val="28"/>
          <w:szCs w:val="28"/>
          <w:lang w:eastAsia="ru-RU"/>
        </w:rPr>
        <w:t>одатковий час перебування вагону</w:t>
      </w:r>
      <w:r w:rsidRPr="009A3011">
        <w:rPr>
          <w:rFonts w:ascii="Times New Roman" w:eastAsia="Times New Roman" w:hAnsi="Times New Roman" w:cs="Times New Roman"/>
          <w:sz w:val="28"/>
          <w:szCs w:val="28"/>
          <w:lang w:eastAsia="ru-RU"/>
        </w:rPr>
        <w:t xml:space="preserve"> за межами України відображається </w:t>
      </w:r>
      <w:r w:rsidRPr="009A3011">
        <w:rPr>
          <w:rFonts w:ascii="Times New Roman" w:eastAsia="Times New Roman" w:hAnsi="Times New Roman" w:cs="Times New Roman"/>
          <w:i/>
          <w:sz w:val="28"/>
          <w:szCs w:val="28"/>
          <w:lang w:eastAsia="ru-RU"/>
        </w:rPr>
        <w:t xml:space="preserve"> </w:t>
      </w:r>
      <w:r w:rsidRPr="009A3011">
        <w:rPr>
          <w:rFonts w:ascii="Times New Roman" w:eastAsia="Times New Roman" w:hAnsi="Times New Roman" w:cs="Times New Roman"/>
          <w:sz w:val="28"/>
          <w:szCs w:val="28"/>
          <w:lang w:eastAsia="ru-RU"/>
        </w:rPr>
        <w:t>у зведеній відомості за результатами кожного місяця.</w:t>
      </w:r>
      <w:r w:rsidRPr="009A3011">
        <w:rPr>
          <w:rFonts w:ascii="Times New Roman" w:eastAsia="Times New Roman" w:hAnsi="Times New Roman" w:cs="Times New Roman"/>
          <w:sz w:val="28"/>
          <w:szCs w:val="28"/>
          <w:lang w:val="ru-RU" w:eastAsia="ru-RU"/>
        </w:rPr>
        <w:t>»</w:t>
      </w:r>
    </w:p>
    <w:p w:rsidR="00E72258" w:rsidRPr="009A3011" w:rsidRDefault="00E72258" w:rsidP="00E72258">
      <w:pPr>
        <w:ind w:firstLine="708"/>
        <w:jc w:val="both"/>
        <w:rPr>
          <w:rFonts w:ascii="Times New Roman" w:eastAsia="Times New Roman" w:hAnsi="Times New Roman" w:cs="Times New Roman"/>
          <w:sz w:val="28"/>
          <w:szCs w:val="28"/>
          <w:lang w:eastAsia="ru-RU"/>
        </w:rPr>
      </w:pPr>
    </w:p>
    <w:p w:rsidR="009A3011" w:rsidRPr="00E72258" w:rsidRDefault="009A3011" w:rsidP="00E72258">
      <w:pPr>
        <w:ind w:firstLine="708"/>
        <w:jc w:val="both"/>
        <w:rPr>
          <w:rFonts w:ascii="Times New Roman" w:hAnsi="Times New Roman" w:cs="Times New Roman"/>
          <w:sz w:val="28"/>
          <w:szCs w:val="28"/>
        </w:rPr>
      </w:pPr>
    </w:p>
    <w:sectPr w:rsidR="009A3011" w:rsidRPr="00E72258" w:rsidSect="00E7225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58"/>
    <w:rsid w:val="00110DA3"/>
    <w:rsid w:val="00236819"/>
    <w:rsid w:val="00406580"/>
    <w:rsid w:val="005716B8"/>
    <w:rsid w:val="008A49D3"/>
    <w:rsid w:val="009A3011"/>
    <w:rsid w:val="00AA7136"/>
    <w:rsid w:val="00E72258"/>
    <w:rsid w:val="00E8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0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A3011"/>
    <w:rPr>
      <w:rFonts w:ascii="Segoe U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0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A3011"/>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Фісенко Ольга Анатоліївна</dc:creator>
  <cp:lastModifiedBy>Зюзина Елена Александровна</cp:lastModifiedBy>
  <cp:revision>2</cp:revision>
  <cp:lastPrinted>2020-10-19T07:45:00Z</cp:lastPrinted>
  <dcterms:created xsi:type="dcterms:W3CDTF">2020-10-27T09:33:00Z</dcterms:created>
  <dcterms:modified xsi:type="dcterms:W3CDTF">2020-10-27T09:33:00Z</dcterms:modified>
</cp:coreProperties>
</file>